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E36454" w14:textId="1433B2D7" w:rsidR="00084C0C" w:rsidRPr="00171E63" w:rsidRDefault="004146E9" w:rsidP="001711A0">
      <w:pPr>
        <w:rPr>
          <w:noProof/>
          <w:color w:val="000000" w:themeColor="text1"/>
          <w:sz w:val="24"/>
          <w:szCs w:val="24"/>
          <w:lang w:val="en-GB"/>
        </w:rPr>
      </w:pPr>
      <w:r w:rsidRPr="00171E63">
        <w:rPr>
          <w:rFonts w:eastAsia="Noto Sans" w:cs="Noto Sans"/>
          <w:noProof/>
          <w:kern w:val="0"/>
          <w:sz w:val="24"/>
          <w:szCs w:val="24"/>
          <w:lang w:val="fr-FR" w:eastAsia="fr-FR"/>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D26340" w:rsidRPr="00171E63">
        <w:rPr>
          <w:sz w:val="24"/>
          <w:szCs w:val="24"/>
          <w:lang w:val="en-GB"/>
        </w:rPr>
        <w:t xml:space="preserve">                           </w:t>
      </w:r>
    </w:p>
    <w:p w14:paraId="448CA75C" w14:textId="51BFA163" w:rsidR="00084C0C" w:rsidRPr="00171E63" w:rsidRDefault="006E20D8" w:rsidP="001711A0">
      <w:pPr>
        <w:tabs>
          <w:tab w:val="left" w:pos="7185"/>
        </w:tabs>
        <w:ind w:left="1984"/>
        <w:rPr>
          <w:noProof/>
          <w:color w:val="000000" w:themeColor="text1"/>
          <w:sz w:val="24"/>
          <w:szCs w:val="24"/>
          <w:lang w:val="en-GB"/>
        </w:rPr>
      </w:pPr>
      <w:r w:rsidRPr="00171E63">
        <w:rPr>
          <w:noProof/>
          <w:color w:val="000000" w:themeColor="text1"/>
          <w:sz w:val="24"/>
          <w:szCs w:val="24"/>
          <w:lang w:val="en-GB"/>
        </w:rPr>
        <w:tab/>
      </w:r>
    </w:p>
    <w:p w14:paraId="0C9BDC82" w14:textId="77777777" w:rsidR="004146E9" w:rsidRPr="00171E63" w:rsidRDefault="004146E9" w:rsidP="001711A0">
      <w:pPr>
        <w:ind w:left="1984"/>
        <w:rPr>
          <w:noProof/>
          <w:color w:val="000000" w:themeColor="text1"/>
          <w:sz w:val="24"/>
          <w:szCs w:val="24"/>
          <w:lang w:val="en-GB"/>
        </w:rPr>
      </w:pPr>
    </w:p>
    <w:p w14:paraId="7359BAC9" w14:textId="77777777" w:rsidR="004146E9" w:rsidRPr="00171E63" w:rsidRDefault="004146E9" w:rsidP="001711A0">
      <w:pPr>
        <w:ind w:left="1984"/>
        <w:rPr>
          <w:noProof/>
          <w:color w:val="000000" w:themeColor="text1"/>
          <w:sz w:val="24"/>
          <w:szCs w:val="24"/>
          <w:lang w:val="en-GB"/>
        </w:rPr>
      </w:pPr>
    </w:p>
    <w:p w14:paraId="090BF033" w14:textId="77777777" w:rsidR="004146E9" w:rsidRPr="00171E63" w:rsidRDefault="004146E9" w:rsidP="001711A0">
      <w:pPr>
        <w:ind w:left="1984"/>
        <w:rPr>
          <w:noProof/>
          <w:color w:val="000000" w:themeColor="text1"/>
          <w:sz w:val="24"/>
          <w:szCs w:val="24"/>
          <w:lang w:val="en-GB"/>
        </w:rPr>
      </w:pPr>
    </w:p>
    <w:p w14:paraId="2F2132A5" w14:textId="77777777" w:rsidR="004146E9" w:rsidRPr="00171E63" w:rsidRDefault="004146E9" w:rsidP="001711A0">
      <w:pPr>
        <w:ind w:left="1984"/>
        <w:rPr>
          <w:noProof/>
          <w:color w:val="000000" w:themeColor="text1"/>
          <w:sz w:val="24"/>
          <w:szCs w:val="24"/>
          <w:lang w:val="en-GB"/>
        </w:rPr>
      </w:pPr>
    </w:p>
    <w:p w14:paraId="44521D94" w14:textId="77777777" w:rsidR="004146E9" w:rsidRPr="00171E63" w:rsidRDefault="004146E9" w:rsidP="001711A0">
      <w:pPr>
        <w:ind w:left="1984"/>
        <w:rPr>
          <w:noProof/>
          <w:color w:val="000000" w:themeColor="text1"/>
          <w:sz w:val="24"/>
          <w:szCs w:val="24"/>
          <w:lang w:val="en-GB"/>
        </w:rPr>
      </w:pPr>
    </w:p>
    <w:p w14:paraId="3A2B9AC1" w14:textId="77777777" w:rsidR="004146E9" w:rsidRPr="00171E63" w:rsidRDefault="004146E9" w:rsidP="001711A0">
      <w:pPr>
        <w:ind w:left="1984"/>
        <w:rPr>
          <w:noProof/>
          <w:color w:val="000000" w:themeColor="text1"/>
          <w:sz w:val="24"/>
          <w:szCs w:val="24"/>
          <w:lang w:val="en-GB"/>
        </w:rPr>
      </w:pPr>
    </w:p>
    <w:p w14:paraId="160AD7AA" w14:textId="77777777" w:rsidR="004146E9" w:rsidRPr="00171E63" w:rsidRDefault="004146E9" w:rsidP="001711A0">
      <w:pPr>
        <w:ind w:left="1984"/>
        <w:rPr>
          <w:noProof/>
          <w:color w:val="000000" w:themeColor="text1"/>
          <w:sz w:val="24"/>
          <w:szCs w:val="24"/>
          <w:lang w:val="en-GB"/>
        </w:rPr>
      </w:pPr>
    </w:p>
    <w:p w14:paraId="2C7A85B8" w14:textId="77777777" w:rsidR="004146E9" w:rsidRPr="00171E63" w:rsidRDefault="004146E9" w:rsidP="001711A0">
      <w:pPr>
        <w:ind w:left="1984"/>
        <w:rPr>
          <w:noProof/>
          <w:color w:val="000000" w:themeColor="text1"/>
          <w:sz w:val="24"/>
          <w:szCs w:val="24"/>
          <w:lang w:val="en-GB"/>
        </w:rPr>
      </w:pPr>
    </w:p>
    <w:p w14:paraId="6D7C6AF4" w14:textId="77777777" w:rsidR="004146E9" w:rsidRPr="00171E63" w:rsidRDefault="004146E9" w:rsidP="001711A0">
      <w:pPr>
        <w:ind w:left="1984"/>
        <w:rPr>
          <w:noProof/>
          <w:color w:val="000000" w:themeColor="text1"/>
          <w:sz w:val="24"/>
          <w:szCs w:val="24"/>
          <w:lang w:val="en-GB"/>
        </w:rPr>
      </w:pPr>
    </w:p>
    <w:p w14:paraId="3C5794F8" w14:textId="77777777" w:rsidR="004146E9" w:rsidRPr="00171E63" w:rsidRDefault="004146E9" w:rsidP="001711A0">
      <w:pPr>
        <w:ind w:left="1984"/>
        <w:rPr>
          <w:noProof/>
          <w:color w:val="000000" w:themeColor="text1"/>
          <w:sz w:val="24"/>
          <w:szCs w:val="24"/>
          <w:lang w:val="en-GB"/>
        </w:rPr>
      </w:pPr>
    </w:p>
    <w:p w14:paraId="01479A8E" w14:textId="77777777" w:rsidR="004146E9" w:rsidRPr="00171E63" w:rsidRDefault="004146E9" w:rsidP="001711A0">
      <w:pPr>
        <w:ind w:left="1984"/>
        <w:rPr>
          <w:noProof/>
          <w:color w:val="000000" w:themeColor="text1"/>
          <w:sz w:val="24"/>
          <w:szCs w:val="24"/>
          <w:lang w:val="en-GB"/>
        </w:rPr>
      </w:pPr>
    </w:p>
    <w:p w14:paraId="316FDB7A" w14:textId="77777777" w:rsidR="004146E9" w:rsidRPr="00171E63" w:rsidRDefault="004146E9" w:rsidP="001711A0">
      <w:pPr>
        <w:ind w:left="1984"/>
        <w:rPr>
          <w:noProof/>
          <w:color w:val="000000" w:themeColor="text1"/>
          <w:sz w:val="24"/>
          <w:szCs w:val="24"/>
          <w:lang w:val="en-GB"/>
        </w:rPr>
      </w:pPr>
    </w:p>
    <w:p w14:paraId="09EA3FB6" w14:textId="77777777" w:rsidR="004146E9" w:rsidRPr="00171E63" w:rsidRDefault="004146E9" w:rsidP="001711A0">
      <w:pPr>
        <w:ind w:left="1984"/>
        <w:rPr>
          <w:noProof/>
          <w:color w:val="000000" w:themeColor="text1"/>
          <w:sz w:val="24"/>
          <w:szCs w:val="24"/>
          <w:lang w:val="en-GB"/>
        </w:rPr>
      </w:pPr>
    </w:p>
    <w:p w14:paraId="6D114D0D" w14:textId="66E11EDD" w:rsidR="004146E9" w:rsidRPr="00171E63" w:rsidRDefault="004146E9" w:rsidP="001711A0">
      <w:pPr>
        <w:ind w:left="1984"/>
        <w:rPr>
          <w:noProof/>
          <w:color w:val="000000" w:themeColor="text1"/>
          <w:sz w:val="24"/>
          <w:szCs w:val="24"/>
          <w:lang w:val="en-GB"/>
        </w:rPr>
      </w:pPr>
    </w:p>
    <w:p w14:paraId="59CB1EA7" w14:textId="53B91E3E" w:rsidR="004146E9" w:rsidRPr="00171E63" w:rsidRDefault="004146E9" w:rsidP="001711A0">
      <w:pPr>
        <w:ind w:left="1984"/>
        <w:rPr>
          <w:noProof/>
          <w:color w:val="000000" w:themeColor="text1"/>
          <w:sz w:val="24"/>
          <w:szCs w:val="24"/>
          <w:lang w:val="en-GB"/>
        </w:rPr>
      </w:pPr>
    </w:p>
    <w:p w14:paraId="1B89726E" w14:textId="1F56609A" w:rsidR="004146E9" w:rsidRPr="00171E63" w:rsidRDefault="004146E9" w:rsidP="001711A0">
      <w:pPr>
        <w:ind w:left="1984"/>
        <w:rPr>
          <w:noProof/>
          <w:color w:val="000000" w:themeColor="text1"/>
          <w:sz w:val="24"/>
          <w:szCs w:val="24"/>
          <w:lang w:val="en-GB"/>
        </w:rPr>
      </w:pPr>
    </w:p>
    <w:p w14:paraId="112D5AF0" w14:textId="0289B031" w:rsidR="004146E9" w:rsidRPr="00171E63" w:rsidRDefault="004146E9" w:rsidP="001711A0">
      <w:pPr>
        <w:ind w:left="1984"/>
        <w:rPr>
          <w:noProof/>
          <w:color w:val="000000" w:themeColor="text1"/>
          <w:sz w:val="24"/>
          <w:szCs w:val="24"/>
          <w:lang w:val="en-GB"/>
        </w:rPr>
      </w:pPr>
    </w:p>
    <w:p w14:paraId="222CAB36" w14:textId="196BC7F4" w:rsidR="0002235F" w:rsidRPr="00171E63" w:rsidRDefault="007A3C5B" w:rsidP="001711A0">
      <w:pPr>
        <w:ind w:left="1984"/>
        <w:rPr>
          <w:noProof/>
          <w:color w:val="000000" w:themeColor="text1"/>
          <w:sz w:val="24"/>
          <w:szCs w:val="24"/>
          <w:lang w:val="en-GB"/>
        </w:rPr>
      </w:pPr>
      <w:r w:rsidRPr="00171E63">
        <w:rPr>
          <w:noProof/>
          <w:sz w:val="24"/>
          <w:szCs w:val="24"/>
          <w:lang w:val="fr-FR" w:eastAsia="fr-FR"/>
        </w:rPr>
        <mc:AlternateContent>
          <mc:Choice Requires="wps">
            <w:drawing>
              <wp:anchor distT="0" distB="0" distL="114300" distR="114300" simplePos="0" relativeHeight="251680790" behindDoc="0" locked="0" layoutInCell="1" allowOverlap="1" wp14:anchorId="2E990041" wp14:editId="30911410">
                <wp:simplePos x="0" y="0"/>
                <wp:positionH relativeFrom="column">
                  <wp:posOffset>-914400</wp:posOffset>
                </wp:positionH>
                <wp:positionV relativeFrom="paragraph">
                  <wp:posOffset>3367405</wp:posOffset>
                </wp:positionV>
                <wp:extent cx="7553325" cy="12668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7553325" cy="1266825"/>
                        </a:xfrm>
                        <a:prstGeom prst="rect">
                          <a:avLst/>
                        </a:prstGeom>
                        <a:solidFill>
                          <a:srgbClr val="548235"/>
                        </a:solidFill>
                        <a:ln w="6350">
                          <a:noFill/>
                        </a:ln>
                      </wps:spPr>
                      <wps:txbx>
                        <w:txbxContent>
                          <w:p w14:paraId="2BF9BA38" w14:textId="77777777" w:rsidR="007A3C5B" w:rsidRDefault="007A3C5B" w:rsidP="007A3C5B">
                            <w:pPr>
                              <w:widowControl w:val="0"/>
                              <w:autoSpaceDE w:val="0"/>
                              <w:autoSpaceDN w:val="0"/>
                              <w:spacing w:before="234"/>
                              <w:ind w:left="4675" w:right="4860"/>
                              <w:jc w:val="center"/>
                              <w:rPr>
                                <w:rFonts w:ascii="Noto Sans" w:eastAsia="Noto Sans" w:hAnsi="Noto Sans" w:cs="Noto Sans"/>
                                <w:color w:val="FFFFFF"/>
                                <w:kern w:val="0"/>
                                <w:sz w:val="32"/>
                                <w:szCs w:val="22"/>
                                <w:lang w:val="el-GR" w:eastAsia="en-US"/>
                              </w:rPr>
                            </w:pPr>
                            <w:r w:rsidRPr="00806D92">
                              <w:rPr>
                                <w:rFonts w:ascii="Noto Sans" w:eastAsia="Noto Sans" w:hAnsi="Noto Sans" w:cs="Noto Sans"/>
                                <w:color w:val="FFFFFF"/>
                                <w:kern w:val="0"/>
                                <w:sz w:val="32"/>
                                <w:szCs w:val="22"/>
                                <w:lang w:eastAsia="en-US"/>
                              </w:rPr>
                              <w:t>UPWOO</w:t>
                            </w:r>
                            <w:r>
                              <w:rPr>
                                <w:rFonts w:ascii="Noto Sans" w:eastAsia="Noto Sans" w:hAnsi="Noto Sans" w:cs="Noto Sans"/>
                                <w:color w:val="FFFFFF"/>
                                <w:kern w:val="0"/>
                                <w:sz w:val="32"/>
                                <w:szCs w:val="22"/>
                                <w:lang w:eastAsia="en-US"/>
                              </w:rPr>
                              <w:t>D</w:t>
                            </w:r>
                          </w:p>
                          <w:p w14:paraId="2669C731" w14:textId="01ED9434" w:rsidR="007A3C5B" w:rsidRPr="00CE184C" w:rsidRDefault="007A3C5B" w:rsidP="007A3C5B">
                            <w:pPr>
                              <w:widowControl w:val="0"/>
                              <w:autoSpaceDE w:val="0"/>
                              <w:autoSpaceDN w:val="0"/>
                              <w:spacing w:before="234"/>
                              <w:ind w:left="142" w:right="680"/>
                              <w:jc w:val="center"/>
                              <w:rPr>
                                <w:rFonts w:ascii="Noto Sans" w:eastAsia="Noto Sans" w:hAnsi="Noto Sans" w:cs="Noto Sans"/>
                                <w:color w:val="FFFFFF"/>
                                <w:kern w:val="0"/>
                                <w:sz w:val="32"/>
                                <w:szCs w:val="22"/>
                                <w:lang w:val="el-GR" w:eastAsia="en-US"/>
                              </w:rPr>
                            </w:pPr>
                            <w:r>
                              <w:rPr>
                                <w:rFonts w:ascii="Noto Sans" w:eastAsia="Noto Sans" w:hAnsi="Noto Sans" w:cs="Noto Sans"/>
                                <w:color w:val="FFFFFF"/>
                                <w:kern w:val="0"/>
                                <w:sz w:val="32"/>
                                <w:szCs w:val="22"/>
                                <w:lang w:val="el-GR" w:eastAsia="en-US"/>
                              </w:rPr>
                              <w:t>Βελτίωση δεξιοτήτων των τεχνιτών, οικοδομικών εργασιών, στις μεθόδους ξύ</w:t>
                            </w:r>
                            <w:r w:rsidR="00701A7B">
                              <w:rPr>
                                <w:rFonts w:ascii="Noto Sans" w:eastAsia="Noto Sans" w:hAnsi="Noto Sans" w:cs="Noto Sans"/>
                                <w:color w:val="FFFFFF"/>
                                <w:kern w:val="0"/>
                                <w:sz w:val="32"/>
                                <w:szCs w:val="22"/>
                                <w:lang w:val="el-GR" w:eastAsia="en-US"/>
                              </w:rPr>
                              <w:t>λινων κατασκευών για ενεργειακά</w:t>
                            </w:r>
                            <w:r>
                              <w:rPr>
                                <w:rFonts w:ascii="Noto Sans" w:eastAsia="Noto Sans" w:hAnsi="Noto Sans" w:cs="Noto Sans"/>
                                <w:color w:val="FFFFFF"/>
                                <w:kern w:val="0"/>
                                <w:sz w:val="32"/>
                                <w:szCs w:val="22"/>
                                <w:lang w:val="el-GR" w:eastAsia="en-US"/>
                              </w:rPr>
                              <w:t xml:space="preserve"> κτήρια </w:t>
                            </w:r>
                          </w:p>
                          <w:p w14:paraId="09CBB295" w14:textId="77777777" w:rsidR="0006639F" w:rsidRPr="007A3C5B" w:rsidRDefault="0006639F">
                            <w:pPr>
                              <w:rPr>
                                <w:lang w:val="el-GR"/>
                              </w:rPr>
                            </w:pPr>
                          </w:p>
                          <w:p w14:paraId="668EBEB7" w14:textId="77777777" w:rsidR="0006639F" w:rsidRPr="00806D92" w:rsidRDefault="0006639F"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06639F" w:rsidRPr="00806D92" w:rsidRDefault="0006639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CAAC9AA" w14:textId="4FBB4E3E" w:rsidR="0006639F" w:rsidRPr="00806D92" w:rsidRDefault="0006639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06639F" w:rsidRPr="004146E9" w:rsidRDefault="0006639F" w:rsidP="004146E9">
                            <w:pPr>
                              <w:jc w:val="center"/>
                              <w:rPr>
                                <w:rFonts w:ascii="Noto Sans" w:eastAsia="Noto Sans" w:hAnsi="Noto Sans" w:cs="Noto Sans"/>
                                <w:b/>
                                <w:bCs/>
                                <w:color w:val="FFFFFF"/>
                                <w:kern w:val="0"/>
                                <w:sz w:val="56"/>
                                <w:szCs w:val="56"/>
                                <w:lang w:eastAsia="en-US"/>
                              </w:rPr>
                            </w:pPr>
                          </w:p>
                          <w:p w14:paraId="5768DC8E" w14:textId="77777777" w:rsidR="0006639F" w:rsidRDefault="0006639F"/>
                          <w:p w14:paraId="6CE21C8F" w14:textId="77777777" w:rsidR="0006639F" w:rsidRPr="00806D92" w:rsidRDefault="0006639F"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06639F" w:rsidRDefault="0006639F"/>
                          <w:p w14:paraId="601D1E5E" w14:textId="77777777" w:rsidR="0006639F" w:rsidRPr="00806D92" w:rsidRDefault="0006639F"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06639F" w:rsidRPr="00806D92" w:rsidRDefault="0006639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06639F" w:rsidRPr="004146E9" w:rsidRDefault="0006639F" w:rsidP="004146E9">
                            <w:pPr>
                              <w:jc w:val="center"/>
                              <w:rPr>
                                <w:rFonts w:ascii="Noto Sans" w:eastAsia="Noto Sans" w:hAnsi="Noto Sans" w:cs="Noto Sans"/>
                                <w:b/>
                                <w:bCs/>
                                <w:color w:val="FFFFFF"/>
                                <w:kern w:val="0"/>
                                <w:sz w:val="56"/>
                                <w:szCs w:val="56"/>
                                <w:lang w:eastAsia="en-US"/>
                              </w:rPr>
                            </w:pPr>
                          </w:p>
                          <w:p w14:paraId="1A453A05" w14:textId="77777777" w:rsidR="0006639F" w:rsidRDefault="0006639F"/>
                          <w:p w14:paraId="6CCF8717" w14:textId="77777777" w:rsidR="0006639F" w:rsidRPr="00806D92" w:rsidRDefault="0006639F"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06639F" w:rsidRDefault="0006639F"/>
                          <w:p w14:paraId="3ABB8149" w14:textId="77777777" w:rsidR="0006639F" w:rsidRPr="00806D92" w:rsidRDefault="0006639F"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06639F" w:rsidRPr="00806D92" w:rsidRDefault="0006639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06639F" w:rsidRPr="004146E9" w:rsidRDefault="0006639F" w:rsidP="004146E9">
                            <w:pPr>
                              <w:jc w:val="center"/>
                              <w:rPr>
                                <w:rFonts w:ascii="Noto Sans" w:eastAsia="Noto Sans" w:hAnsi="Noto Sans" w:cs="Noto Sans"/>
                                <w:b/>
                                <w:bCs/>
                                <w:color w:val="FFFFFF"/>
                                <w:kern w:val="0"/>
                                <w:sz w:val="56"/>
                                <w:szCs w:val="56"/>
                                <w:lang w:eastAsia="en-US"/>
                              </w:rPr>
                            </w:pPr>
                          </w:p>
                          <w:p w14:paraId="61CCBF7D" w14:textId="77777777" w:rsidR="0006639F" w:rsidRDefault="0006639F"/>
                          <w:p w14:paraId="0E557F98" w14:textId="06DAFF39" w:rsidR="0006639F" w:rsidRPr="00806D92" w:rsidRDefault="0006639F"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truction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06639F" w:rsidRDefault="0006639F"/>
                          <w:p w14:paraId="5D85F643" w14:textId="77777777" w:rsidR="0006639F" w:rsidRPr="00806D92" w:rsidRDefault="0006639F"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06639F" w:rsidRPr="00806D92" w:rsidRDefault="0006639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06639F" w:rsidRPr="004146E9" w:rsidRDefault="0006639F" w:rsidP="004146E9">
                            <w:pPr>
                              <w:jc w:val="center"/>
                              <w:rPr>
                                <w:rFonts w:ascii="Noto Sans" w:eastAsia="Noto Sans" w:hAnsi="Noto Sans" w:cs="Noto Sans"/>
                                <w:b/>
                                <w:bCs/>
                                <w:color w:val="FFFFFF"/>
                                <w:kern w:val="0"/>
                                <w:sz w:val="56"/>
                                <w:szCs w:val="56"/>
                                <w:lang w:eastAsia="en-US"/>
                              </w:rPr>
                            </w:pPr>
                          </w:p>
                          <w:p w14:paraId="3AFA8404" w14:textId="77777777" w:rsidR="0006639F" w:rsidRDefault="0006639F"/>
                          <w:p w14:paraId="37A75396" w14:textId="77777777" w:rsidR="0006639F" w:rsidRPr="00806D92" w:rsidRDefault="0006639F"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06639F" w:rsidRDefault="0006639F"/>
                          <w:p w14:paraId="5D253C84" w14:textId="77777777" w:rsidR="0006639F" w:rsidRPr="00806D92" w:rsidRDefault="0006639F"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06639F" w:rsidRPr="00806D92" w:rsidRDefault="0006639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06639F" w:rsidRPr="004146E9" w:rsidRDefault="0006639F" w:rsidP="004146E9">
                            <w:pPr>
                              <w:jc w:val="center"/>
                              <w:rPr>
                                <w:rFonts w:ascii="Noto Sans" w:eastAsia="Noto Sans" w:hAnsi="Noto Sans" w:cs="Noto Sans"/>
                                <w:b/>
                                <w:bCs/>
                                <w:color w:val="FFFFFF"/>
                                <w:kern w:val="0"/>
                                <w:sz w:val="56"/>
                                <w:szCs w:val="56"/>
                                <w:lang w:eastAsia="en-US"/>
                              </w:rPr>
                            </w:pPr>
                          </w:p>
                          <w:p w14:paraId="321CED0C" w14:textId="77777777" w:rsidR="0006639F" w:rsidRDefault="0006639F"/>
                          <w:p w14:paraId="3869AD05" w14:textId="1ABEA5F3" w:rsidR="0006639F" w:rsidRPr="00806D92" w:rsidRDefault="0006639F"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06639F" w:rsidRDefault="0006639F"/>
                          <w:p w14:paraId="54C69C7D" w14:textId="77777777" w:rsidR="0006639F" w:rsidRPr="00806D92" w:rsidRDefault="0006639F"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06639F" w:rsidRPr="00806D92" w:rsidRDefault="0006639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06639F" w:rsidRPr="004146E9" w:rsidRDefault="0006639F" w:rsidP="004146E9">
                            <w:pPr>
                              <w:jc w:val="center"/>
                              <w:rPr>
                                <w:rFonts w:ascii="Noto Sans" w:eastAsia="Noto Sans" w:hAnsi="Noto Sans" w:cs="Noto Sans"/>
                                <w:b/>
                                <w:bCs/>
                                <w:color w:val="FFFFFF"/>
                                <w:kern w:val="0"/>
                                <w:sz w:val="56"/>
                                <w:szCs w:val="56"/>
                                <w:lang w:eastAsia="en-US"/>
                              </w:rPr>
                            </w:pPr>
                          </w:p>
                          <w:p w14:paraId="6D01CA65" w14:textId="77777777" w:rsidR="0006639F" w:rsidRDefault="0006639F"/>
                          <w:p w14:paraId="71485047" w14:textId="78BE7DD9" w:rsidR="0006639F" w:rsidRPr="00806D92" w:rsidRDefault="0006639F"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06639F" w:rsidRDefault="0006639F"/>
                          <w:p w14:paraId="1947E5FB" w14:textId="77777777" w:rsidR="0006639F" w:rsidRPr="00806D92" w:rsidRDefault="0006639F"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06639F" w:rsidRPr="00806D92" w:rsidRDefault="0006639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06639F" w:rsidRPr="004146E9" w:rsidRDefault="0006639F" w:rsidP="004146E9">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990041" id="_x0000_t202" coordsize="21600,21600" o:spt="202" path="m,l,21600r21600,l21600,xe">
                <v:stroke joinstyle="miter"/>
                <v:path gradientshapeok="t" o:connecttype="rect"/>
              </v:shapetype>
              <v:shape id="Text Box 11" o:spid="_x0000_s1026" type="#_x0000_t202" style="position:absolute;left:0;text-align:left;margin-left:-1in;margin-top:265.15pt;width:594.75pt;height:99.75pt;z-index:251680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" fillcolor="#548235" stroked="f" strokeweight=".5pt">
                <v:textbox>
                  <w:txbxContent>
                    <w:p w14:paraId="2BF9BA38" w14:textId="77777777" w:rsidR="007A3C5B" w:rsidRDefault="007A3C5B" w:rsidP="007A3C5B">
                      <w:pPr>
                        <w:widowControl w:val="0"/>
                        <w:autoSpaceDE w:val="0"/>
                        <w:autoSpaceDN w:val="0"/>
                        <w:spacing w:before="234"/>
                        <w:ind w:left="4675" w:right="4860"/>
                        <w:jc w:val="center"/>
                        <w:rPr>
                          <w:rFonts w:ascii="Noto Sans" w:eastAsia="Noto Sans" w:hAnsi="Noto Sans" w:cs="Noto Sans"/>
                          <w:color w:val="FFFFFF"/>
                          <w:kern w:val="0"/>
                          <w:sz w:val="32"/>
                          <w:szCs w:val="22"/>
                          <w:lang w:val="el-GR" w:eastAsia="en-US"/>
                        </w:rPr>
                      </w:pPr>
                      <w:r w:rsidRPr="00806D92">
                        <w:rPr>
                          <w:rFonts w:ascii="Noto Sans" w:eastAsia="Noto Sans" w:hAnsi="Noto Sans" w:cs="Noto Sans"/>
                          <w:color w:val="FFFFFF"/>
                          <w:kern w:val="0"/>
                          <w:sz w:val="32"/>
                          <w:szCs w:val="22"/>
                          <w:lang w:eastAsia="en-US"/>
                        </w:rPr>
                        <w:t>UPWOO</w:t>
                      </w:r>
                      <w:r>
                        <w:rPr>
                          <w:rFonts w:ascii="Noto Sans" w:eastAsia="Noto Sans" w:hAnsi="Noto Sans" w:cs="Noto Sans"/>
                          <w:color w:val="FFFFFF"/>
                          <w:kern w:val="0"/>
                          <w:sz w:val="32"/>
                          <w:szCs w:val="22"/>
                          <w:lang w:eastAsia="en-US"/>
                        </w:rPr>
                        <w:t>D</w:t>
                      </w:r>
                    </w:p>
                    <w:p w14:paraId="2669C731" w14:textId="01ED9434" w:rsidR="007A3C5B" w:rsidRPr="00CE184C" w:rsidRDefault="007A3C5B" w:rsidP="007A3C5B">
                      <w:pPr>
                        <w:widowControl w:val="0"/>
                        <w:autoSpaceDE w:val="0"/>
                        <w:autoSpaceDN w:val="0"/>
                        <w:spacing w:before="234"/>
                        <w:ind w:left="142" w:right="680"/>
                        <w:jc w:val="center"/>
                        <w:rPr>
                          <w:rFonts w:ascii="Noto Sans" w:eastAsia="Noto Sans" w:hAnsi="Noto Sans" w:cs="Noto Sans"/>
                          <w:color w:val="FFFFFF"/>
                          <w:kern w:val="0"/>
                          <w:sz w:val="32"/>
                          <w:szCs w:val="22"/>
                          <w:lang w:val="el-GR" w:eastAsia="en-US"/>
                        </w:rPr>
                      </w:pPr>
                      <w:r>
                        <w:rPr>
                          <w:rFonts w:ascii="Noto Sans" w:eastAsia="Noto Sans" w:hAnsi="Noto Sans" w:cs="Noto Sans"/>
                          <w:color w:val="FFFFFF"/>
                          <w:kern w:val="0"/>
                          <w:sz w:val="32"/>
                          <w:szCs w:val="22"/>
                          <w:lang w:val="el-GR" w:eastAsia="en-US"/>
                        </w:rPr>
                        <w:t>Βελτίωση δεξιοτήτων των τεχνιτών, οικοδομικών εργασιών, στις μεθόδους ξύ</w:t>
                      </w:r>
                      <w:r w:rsidR="00701A7B">
                        <w:rPr>
                          <w:rFonts w:ascii="Noto Sans" w:eastAsia="Noto Sans" w:hAnsi="Noto Sans" w:cs="Noto Sans"/>
                          <w:color w:val="FFFFFF"/>
                          <w:kern w:val="0"/>
                          <w:sz w:val="32"/>
                          <w:szCs w:val="22"/>
                          <w:lang w:val="el-GR" w:eastAsia="en-US"/>
                        </w:rPr>
                        <w:t>λινων κατασκευών για ενεργειακά</w:t>
                      </w:r>
                      <w:bookmarkStart w:id="1" w:name="_GoBack"/>
                      <w:bookmarkEnd w:id="1"/>
                      <w:r>
                        <w:rPr>
                          <w:rFonts w:ascii="Noto Sans" w:eastAsia="Noto Sans" w:hAnsi="Noto Sans" w:cs="Noto Sans"/>
                          <w:color w:val="FFFFFF"/>
                          <w:kern w:val="0"/>
                          <w:sz w:val="32"/>
                          <w:szCs w:val="22"/>
                          <w:lang w:val="el-GR" w:eastAsia="en-US"/>
                        </w:rPr>
                        <w:t xml:space="preserve"> κτήρια </w:t>
                      </w:r>
                    </w:p>
                    <w:p w14:paraId="09CBB295" w14:textId="77777777" w:rsidR="0006639F" w:rsidRPr="007A3C5B" w:rsidRDefault="0006639F">
                      <w:pPr>
                        <w:rPr>
                          <w:lang w:val="el-GR"/>
                        </w:rPr>
                      </w:pPr>
                    </w:p>
                    <w:p w14:paraId="668EBEB7" w14:textId="77777777" w:rsidR="0006639F" w:rsidRPr="00806D92" w:rsidRDefault="0006639F"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06639F" w:rsidRPr="00806D92" w:rsidRDefault="0006639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CAAC9AA" w14:textId="4FBB4E3E" w:rsidR="0006639F" w:rsidRPr="00806D92" w:rsidRDefault="0006639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06639F" w:rsidRPr="004146E9" w:rsidRDefault="0006639F" w:rsidP="004146E9">
                      <w:pPr>
                        <w:jc w:val="center"/>
                        <w:rPr>
                          <w:rFonts w:ascii="Noto Sans" w:eastAsia="Noto Sans" w:hAnsi="Noto Sans" w:cs="Noto Sans"/>
                          <w:b/>
                          <w:bCs/>
                          <w:color w:val="FFFFFF"/>
                          <w:kern w:val="0"/>
                          <w:sz w:val="56"/>
                          <w:szCs w:val="56"/>
                          <w:lang w:eastAsia="en-US"/>
                        </w:rPr>
                      </w:pPr>
                    </w:p>
                    <w:p w14:paraId="5768DC8E" w14:textId="77777777" w:rsidR="0006639F" w:rsidRDefault="0006639F"/>
                    <w:p w14:paraId="6CE21C8F" w14:textId="77777777" w:rsidR="0006639F" w:rsidRPr="00806D92" w:rsidRDefault="0006639F"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06639F" w:rsidRDefault="0006639F"/>
                    <w:p w14:paraId="601D1E5E" w14:textId="77777777" w:rsidR="0006639F" w:rsidRPr="00806D92" w:rsidRDefault="0006639F"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06639F" w:rsidRPr="00806D92" w:rsidRDefault="0006639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06639F" w:rsidRPr="004146E9" w:rsidRDefault="0006639F" w:rsidP="004146E9">
                      <w:pPr>
                        <w:jc w:val="center"/>
                        <w:rPr>
                          <w:rFonts w:ascii="Noto Sans" w:eastAsia="Noto Sans" w:hAnsi="Noto Sans" w:cs="Noto Sans"/>
                          <w:b/>
                          <w:bCs/>
                          <w:color w:val="FFFFFF"/>
                          <w:kern w:val="0"/>
                          <w:sz w:val="56"/>
                          <w:szCs w:val="56"/>
                          <w:lang w:eastAsia="en-US"/>
                        </w:rPr>
                      </w:pPr>
                    </w:p>
                    <w:p w14:paraId="1A453A05" w14:textId="77777777" w:rsidR="0006639F" w:rsidRDefault="0006639F"/>
                    <w:p w14:paraId="6CCF8717" w14:textId="77777777" w:rsidR="0006639F" w:rsidRPr="00806D92" w:rsidRDefault="0006639F"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06639F" w:rsidRDefault="0006639F"/>
                    <w:p w14:paraId="3ABB8149" w14:textId="77777777" w:rsidR="0006639F" w:rsidRPr="00806D92" w:rsidRDefault="0006639F"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06639F" w:rsidRPr="00806D92" w:rsidRDefault="0006639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06639F" w:rsidRPr="004146E9" w:rsidRDefault="0006639F" w:rsidP="004146E9">
                      <w:pPr>
                        <w:jc w:val="center"/>
                        <w:rPr>
                          <w:rFonts w:ascii="Noto Sans" w:eastAsia="Noto Sans" w:hAnsi="Noto Sans" w:cs="Noto Sans"/>
                          <w:b/>
                          <w:bCs/>
                          <w:color w:val="FFFFFF"/>
                          <w:kern w:val="0"/>
                          <w:sz w:val="56"/>
                          <w:szCs w:val="56"/>
                          <w:lang w:eastAsia="en-US"/>
                        </w:rPr>
                      </w:pPr>
                    </w:p>
                    <w:p w14:paraId="61CCBF7D" w14:textId="77777777" w:rsidR="0006639F" w:rsidRDefault="0006639F"/>
                    <w:p w14:paraId="0E557F98" w14:textId="06DAFF39" w:rsidR="0006639F" w:rsidRPr="00806D92" w:rsidRDefault="0006639F"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truction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06639F" w:rsidRDefault="0006639F"/>
                    <w:p w14:paraId="5D85F643" w14:textId="77777777" w:rsidR="0006639F" w:rsidRPr="00806D92" w:rsidRDefault="0006639F"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06639F" w:rsidRPr="00806D92" w:rsidRDefault="0006639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06639F" w:rsidRPr="004146E9" w:rsidRDefault="0006639F" w:rsidP="004146E9">
                      <w:pPr>
                        <w:jc w:val="center"/>
                        <w:rPr>
                          <w:rFonts w:ascii="Noto Sans" w:eastAsia="Noto Sans" w:hAnsi="Noto Sans" w:cs="Noto Sans"/>
                          <w:b/>
                          <w:bCs/>
                          <w:color w:val="FFFFFF"/>
                          <w:kern w:val="0"/>
                          <w:sz w:val="56"/>
                          <w:szCs w:val="56"/>
                          <w:lang w:eastAsia="en-US"/>
                        </w:rPr>
                      </w:pPr>
                    </w:p>
                    <w:p w14:paraId="3AFA8404" w14:textId="77777777" w:rsidR="0006639F" w:rsidRDefault="0006639F"/>
                    <w:p w14:paraId="37A75396" w14:textId="77777777" w:rsidR="0006639F" w:rsidRPr="00806D92" w:rsidRDefault="0006639F"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06639F" w:rsidRDefault="0006639F"/>
                    <w:p w14:paraId="5D253C84" w14:textId="77777777" w:rsidR="0006639F" w:rsidRPr="00806D92" w:rsidRDefault="0006639F"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06639F" w:rsidRPr="00806D92" w:rsidRDefault="0006639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06639F" w:rsidRPr="004146E9" w:rsidRDefault="0006639F" w:rsidP="004146E9">
                      <w:pPr>
                        <w:jc w:val="center"/>
                        <w:rPr>
                          <w:rFonts w:ascii="Noto Sans" w:eastAsia="Noto Sans" w:hAnsi="Noto Sans" w:cs="Noto Sans"/>
                          <w:b/>
                          <w:bCs/>
                          <w:color w:val="FFFFFF"/>
                          <w:kern w:val="0"/>
                          <w:sz w:val="56"/>
                          <w:szCs w:val="56"/>
                          <w:lang w:eastAsia="en-US"/>
                        </w:rPr>
                      </w:pPr>
                    </w:p>
                    <w:p w14:paraId="321CED0C" w14:textId="77777777" w:rsidR="0006639F" w:rsidRDefault="0006639F"/>
                    <w:p w14:paraId="3869AD05" w14:textId="1ABEA5F3" w:rsidR="0006639F" w:rsidRPr="00806D92" w:rsidRDefault="0006639F"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06639F" w:rsidRDefault="0006639F"/>
                    <w:p w14:paraId="54C69C7D" w14:textId="77777777" w:rsidR="0006639F" w:rsidRPr="00806D92" w:rsidRDefault="0006639F"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06639F" w:rsidRPr="00806D92" w:rsidRDefault="0006639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06639F" w:rsidRPr="004146E9" w:rsidRDefault="0006639F" w:rsidP="004146E9">
                      <w:pPr>
                        <w:jc w:val="center"/>
                        <w:rPr>
                          <w:rFonts w:ascii="Noto Sans" w:eastAsia="Noto Sans" w:hAnsi="Noto Sans" w:cs="Noto Sans"/>
                          <w:b/>
                          <w:bCs/>
                          <w:color w:val="FFFFFF"/>
                          <w:kern w:val="0"/>
                          <w:sz w:val="56"/>
                          <w:szCs w:val="56"/>
                          <w:lang w:eastAsia="en-US"/>
                        </w:rPr>
                      </w:pPr>
                    </w:p>
                    <w:p w14:paraId="6D01CA65" w14:textId="77777777" w:rsidR="0006639F" w:rsidRDefault="0006639F"/>
                    <w:p w14:paraId="71485047" w14:textId="78BE7DD9" w:rsidR="0006639F" w:rsidRPr="00806D92" w:rsidRDefault="0006639F"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06639F" w:rsidRDefault="0006639F"/>
                    <w:p w14:paraId="1947E5FB" w14:textId="77777777" w:rsidR="0006639F" w:rsidRPr="00806D92" w:rsidRDefault="0006639F"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06639F" w:rsidRPr="00806D92" w:rsidRDefault="0006639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06639F" w:rsidRPr="004146E9" w:rsidRDefault="0006639F" w:rsidP="004146E9">
                      <w:pPr>
                        <w:jc w:val="center"/>
                        <w:rPr>
                          <w:rFonts w:ascii="Noto Sans" w:eastAsia="Noto Sans" w:hAnsi="Noto Sans" w:cs="Noto Sans"/>
                          <w:b/>
                          <w:bCs/>
                          <w:color w:val="FFFFFF"/>
                          <w:kern w:val="0"/>
                          <w:sz w:val="56"/>
                          <w:szCs w:val="56"/>
                          <w:lang w:eastAsia="en-US"/>
                        </w:rPr>
                      </w:pPr>
                    </w:p>
                  </w:txbxContent>
                </v:textbox>
              </v:shape>
            </w:pict>
          </mc:Fallback>
        </mc:AlternateContent>
      </w:r>
      <w:r w:rsidR="005643FD" w:rsidRPr="00171E63">
        <w:rPr>
          <w:rFonts w:eastAsia="Noto Sans" w:cs="Noto Sans"/>
          <w:noProof/>
          <w:kern w:val="0"/>
          <w:sz w:val="24"/>
          <w:szCs w:val="24"/>
          <w:lang w:val="fr-FR" w:eastAsia="fr-FR"/>
        </w:rPr>
        <mc:AlternateContent>
          <mc:Choice Requires="wps">
            <w:drawing>
              <wp:anchor distT="0" distB="0" distL="114300" distR="114300" simplePos="0" relativeHeight="251678742" behindDoc="0" locked="0" layoutInCell="1" allowOverlap="1" wp14:anchorId="784731A4" wp14:editId="3FAC1497">
                <wp:simplePos x="0" y="0"/>
                <wp:positionH relativeFrom="column">
                  <wp:posOffset>-985520</wp:posOffset>
                </wp:positionH>
                <wp:positionV relativeFrom="paragraph">
                  <wp:posOffset>741045</wp:posOffset>
                </wp:positionV>
                <wp:extent cx="7625715" cy="2615565"/>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615565"/>
                        </a:xfrm>
                        <a:prstGeom prst="rect">
                          <a:avLst/>
                        </a:prstGeom>
                        <a:solidFill>
                          <a:srgbClr val="A1785B"/>
                        </a:solidFill>
                        <a:ln w="6350">
                          <a:noFill/>
                        </a:ln>
                      </wps:spPr>
                      <wps:txbx>
                        <w:txbxContent>
                          <w:p w14:paraId="414A0458" w14:textId="3C11A9C2" w:rsidR="007A3C5B" w:rsidRPr="00D601A9" w:rsidRDefault="007A3C5B" w:rsidP="007A3C5B">
                            <w:pPr>
                              <w:jc w:val="center"/>
                              <w:rPr>
                                <w:rFonts w:ascii="Noto Sans" w:eastAsia="Noto Sans" w:hAnsi="Noto Sans" w:cs="Noto Sans"/>
                                <w:b/>
                                <w:bCs/>
                                <w:color w:val="FFFFFF"/>
                                <w:kern w:val="0"/>
                                <w:sz w:val="56"/>
                                <w:szCs w:val="56"/>
                                <w:lang w:val="el-GR" w:eastAsia="en-US"/>
                              </w:rPr>
                            </w:pPr>
                            <w:r>
                              <w:rPr>
                                <w:rFonts w:ascii="Noto Sans" w:eastAsia="Noto Sans" w:hAnsi="Noto Sans" w:cs="Noto Sans"/>
                                <w:b/>
                                <w:bCs/>
                                <w:color w:val="FFFFFF"/>
                                <w:kern w:val="0"/>
                                <w:sz w:val="56"/>
                                <w:szCs w:val="56"/>
                                <w:lang w:eastAsia="en-US"/>
                              </w:rPr>
                              <w:t>Y</w:t>
                            </w:r>
                            <w:r>
                              <w:rPr>
                                <w:rFonts w:ascii="Noto Sans" w:eastAsia="Noto Sans" w:hAnsi="Noto Sans" w:cs="Noto Sans"/>
                                <w:b/>
                                <w:bCs/>
                                <w:color w:val="FFFFFF"/>
                                <w:kern w:val="0"/>
                                <w:sz w:val="56"/>
                                <w:szCs w:val="56"/>
                                <w:lang w:val="el-GR" w:eastAsia="en-US"/>
                              </w:rPr>
                              <w:t>ΛΙΚΟ</w:t>
                            </w:r>
                            <w:r w:rsidRPr="00D601A9">
                              <w:rPr>
                                <w:rFonts w:ascii="Noto Sans" w:eastAsia="Noto Sans" w:hAnsi="Noto Sans" w:cs="Noto Sans"/>
                                <w:b/>
                                <w:bCs/>
                                <w:color w:val="FFFFFF"/>
                                <w:kern w:val="0"/>
                                <w:sz w:val="56"/>
                                <w:szCs w:val="56"/>
                                <w:lang w:val="el-GR" w:eastAsia="en-US"/>
                              </w:rPr>
                              <w:t xml:space="preserve"> </w:t>
                            </w:r>
                            <w:r>
                              <w:rPr>
                                <w:rFonts w:ascii="Noto Sans" w:eastAsia="Noto Sans" w:hAnsi="Noto Sans" w:cs="Noto Sans"/>
                                <w:b/>
                                <w:bCs/>
                                <w:color w:val="FFFFFF"/>
                                <w:kern w:val="0"/>
                                <w:sz w:val="56"/>
                                <w:szCs w:val="56"/>
                                <w:lang w:val="el-GR" w:eastAsia="en-US"/>
                              </w:rPr>
                              <w:t>ΑΞΙΟΛΟΓΗΣΗΣ</w:t>
                            </w:r>
                          </w:p>
                          <w:p w14:paraId="4F957318" w14:textId="77777777" w:rsidR="007A3C5B" w:rsidRDefault="007A3C5B" w:rsidP="007A3C5B">
                            <w:pPr>
                              <w:jc w:val="center"/>
                              <w:rPr>
                                <w:color w:val="FFFFFF" w:themeColor="background1"/>
                                <w:sz w:val="40"/>
                                <w:szCs w:val="40"/>
                                <w:lang w:val="el-GR" w:eastAsia="en-US"/>
                              </w:rPr>
                            </w:pPr>
                            <w:bookmarkStart w:id="0" w:name="_Toc56179379"/>
                            <w:bookmarkStart w:id="1" w:name="_Toc56179417"/>
                          </w:p>
                          <w:p w14:paraId="336D325E" w14:textId="501294DE" w:rsidR="007A3C5B" w:rsidRPr="00D601A9" w:rsidRDefault="007A3C5B" w:rsidP="007A3C5B">
                            <w:pPr>
                              <w:jc w:val="center"/>
                              <w:rPr>
                                <w:color w:val="FFFFFF" w:themeColor="background1"/>
                                <w:sz w:val="40"/>
                                <w:szCs w:val="40"/>
                                <w:lang w:val="el-GR" w:eastAsia="en-US"/>
                              </w:rPr>
                            </w:pPr>
                            <w:r>
                              <w:rPr>
                                <w:color w:val="FFFFFF" w:themeColor="background1"/>
                                <w:sz w:val="40"/>
                                <w:szCs w:val="40"/>
                                <w:lang w:val="el-GR" w:eastAsia="en-US"/>
                              </w:rPr>
                              <w:t>1</w:t>
                            </w:r>
                            <w:r w:rsidRPr="004757A2">
                              <w:rPr>
                                <w:color w:val="FFFFFF" w:themeColor="background1"/>
                                <w:sz w:val="40"/>
                                <w:szCs w:val="40"/>
                                <w:vertAlign w:val="superscript"/>
                                <w:lang w:val="el-GR" w:eastAsia="en-US"/>
                              </w:rPr>
                              <w:t>Η</w:t>
                            </w:r>
                            <w:r>
                              <w:rPr>
                                <w:color w:val="FFFFFF" w:themeColor="background1"/>
                                <w:sz w:val="40"/>
                                <w:szCs w:val="40"/>
                                <w:lang w:val="el-GR" w:eastAsia="en-US"/>
                              </w:rPr>
                              <w:t xml:space="preserve"> </w:t>
                            </w:r>
                            <w:r w:rsidR="0050347E">
                              <w:rPr>
                                <w:color w:val="FFFFFF" w:themeColor="background1"/>
                                <w:sz w:val="40"/>
                                <w:szCs w:val="40"/>
                                <w:lang w:val="el-GR" w:eastAsia="en-US"/>
                              </w:rPr>
                              <w:t>ΜΑΘΗΣ</w:t>
                            </w:r>
                            <w:r w:rsidR="0077051D">
                              <w:rPr>
                                <w:color w:val="FFFFFF" w:themeColor="background1"/>
                                <w:sz w:val="40"/>
                                <w:szCs w:val="40"/>
                                <w:lang w:val="el-GR" w:eastAsia="en-US"/>
                              </w:rPr>
                              <w:t>Ι</w:t>
                            </w:r>
                            <w:r w:rsidR="0050347E">
                              <w:rPr>
                                <w:color w:val="FFFFFF" w:themeColor="background1"/>
                                <w:sz w:val="40"/>
                                <w:szCs w:val="40"/>
                                <w:lang w:val="el-GR" w:eastAsia="en-US"/>
                              </w:rPr>
                              <w:t>Α</w:t>
                            </w:r>
                            <w:r>
                              <w:rPr>
                                <w:color w:val="FFFFFF" w:themeColor="background1"/>
                                <w:sz w:val="40"/>
                                <w:szCs w:val="40"/>
                                <w:lang w:val="el-GR" w:eastAsia="en-US"/>
                              </w:rPr>
                              <w:t>ΚΗ ΕΝΟΤΗΤΑ</w:t>
                            </w:r>
                            <w:bookmarkEnd w:id="0"/>
                            <w:bookmarkEnd w:id="1"/>
                          </w:p>
                          <w:p w14:paraId="180C3D8C" w14:textId="17839F97" w:rsidR="0006639F" w:rsidRPr="007A3C5B" w:rsidRDefault="007A3C5B" w:rsidP="007A3C5B">
                            <w:pPr>
                              <w:pStyle w:val="ListParagraph"/>
                              <w:spacing w:line="240" w:lineRule="auto"/>
                              <w:ind w:left="373" w:right="92"/>
                              <w:rPr>
                                <w:rStyle w:val="tlid-translation"/>
                                <w:rFonts w:ascii="Noto Sans" w:hAnsi="Noto Sans"/>
                                <w:color w:val="FFFFFF" w:themeColor="background1"/>
                                <w:sz w:val="40"/>
                                <w:szCs w:val="40"/>
                                <w:lang w:val="el-GR"/>
                              </w:rPr>
                            </w:pPr>
                            <w:r>
                              <w:rPr>
                                <w:rFonts w:ascii="Noto Sans" w:eastAsia="Noto Sans" w:hAnsi="Noto Sans" w:cs="Noto Sans"/>
                                <w:color w:val="FFFFFF"/>
                                <w:spacing w:val="16"/>
                                <w:sz w:val="40"/>
                                <w:szCs w:val="40"/>
                                <w:lang w:val="el-GR"/>
                              </w:rPr>
                              <w:t xml:space="preserve">Μάθημα </w:t>
                            </w:r>
                            <w:r w:rsidR="0006639F" w:rsidRPr="00151711">
                              <w:rPr>
                                <w:rFonts w:ascii="Noto Sans" w:eastAsia="Noto Sans" w:hAnsi="Noto Sans" w:cs="Noto Sans"/>
                                <w:bCs/>
                                <w:color w:val="FFFFFF"/>
                                <w:spacing w:val="16"/>
                                <w:sz w:val="40"/>
                                <w:szCs w:val="40"/>
                              </w:rPr>
                              <w:t>2</w:t>
                            </w:r>
                            <w:r>
                              <w:rPr>
                                <w:rFonts w:ascii="Noto Sans" w:eastAsia="Noto Sans" w:hAnsi="Noto Sans" w:cs="Noto Sans"/>
                                <w:bCs/>
                                <w:color w:val="FFFFFF"/>
                                <w:spacing w:val="16"/>
                                <w:sz w:val="40"/>
                                <w:szCs w:val="40"/>
                                <w:lang w:val="el-GR"/>
                              </w:rPr>
                              <w:t>ο</w:t>
                            </w:r>
                            <w:r w:rsidR="0006639F" w:rsidRPr="005643FD">
                              <w:rPr>
                                <w:rFonts w:ascii="Noto Sans" w:eastAsia="Noto Sans" w:hAnsi="Noto Sans" w:cs="Noto Sans"/>
                                <w:color w:val="FFFFFF"/>
                                <w:spacing w:val="16"/>
                                <w:sz w:val="40"/>
                                <w:szCs w:val="40"/>
                              </w:rPr>
                              <w:t xml:space="preserve">: </w:t>
                            </w:r>
                            <w:r w:rsidRPr="007A3C5B">
                              <w:rPr>
                                <w:rFonts w:ascii="Noto Sans" w:hAnsi="Noto Sans"/>
                                <w:color w:val="FFFFFF" w:themeColor="background1"/>
                                <w:sz w:val="40"/>
                                <w:szCs w:val="40"/>
                                <w:lang w:val="el-GR"/>
                              </w:rPr>
                              <w:t>Δυνατότητες βελτίωσης των ιδιοτήτων του ξύλου, της προστασίας του και ανθεκτικότητα</w:t>
                            </w:r>
                          </w:p>
                          <w:p w14:paraId="73BAF1E3" w14:textId="53B84BFC" w:rsidR="007A3C5B" w:rsidRPr="00084E43" w:rsidRDefault="007A3C5B" w:rsidP="007A3C5B">
                            <w:pPr>
                              <w:pStyle w:val="ListParagraph"/>
                              <w:spacing w:after="0" w:line="240" w:lineRule="auto"/>
                              <w:ind w:left="373" w:right="92"/>
                              <w:rPr>
                                <w:rFonts w:ascii="Noto Sans" w:hAnsi="Noto Sans" w:cs="Times New Roman"/>
                                <w:color w:val="FFFFFF" w:themeColor="background1"/>
                                <w:sz w:val="40"/>
                                <w:szCs w:val="40"/>
                                <w:lang w:val="el-GR"/>
                              </w:rPr>
                            </w:pPr>
                            <w:bookmarkStart w:id="2" w:name="_GoBack"/>
                            <w:bookmarkEnd w:id="2"/>
                            <w:r w:rsidRPr="00084E43">
                              <w:rPr>
                                <w:rStyle w:val="tlid-translation"/>
                                <w:rFonts w:ascii="Noto Sans" w:hAnsi="Noto Sans" w:cs="Times New Roman"/>
                                <w:color w:val="FFFFFF" w:themeColor="background1"/>
                                <w:sz w:val="40"/>
                                <w:szCs w:val="40"/>
                                <w:lang w:val="el-GR"/>
                              </w:rPr>
                              <w:t xml:space="preserve"> </w:t>
                            </w:r>
                          </w:p>
                          <w:p w14:paraId="39DC7A0D" w14:textId="77777777" w:rsidR="00E11D66" w:rsidRPr="007A3C5B" w:rsidRDefault="00E11D66" w:rsidP="005643FD">
                            <w:pPr>
                              <w:pStyle w:val="ListParagraph"/>
                              <w:spacing w:after="0" w:line="240" w:lineRule="auto"/>
                              <w:ind w:left="373" w:right="92"/>
                              <w:rPr>
                                <w:rFonts w:ascii="Noto Sans" w:eastAsia="Noto Sans" w:hAnsi="Noto Sans" w:cs="Noto Sans"/>
                                <w:b/>
                                <w:bCs/>
                                <w:color w:val="FFFFFF"/>
                                <w:spacing w:val="16"/>
                                <w:sz w:val="48"/>
                                <w:szCs w:val="48"/>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7" type="#_x0000_t202" style="position:absolute;left:0;text-align:left;margin-left:-77.6pt;margin-top:58.35pt;width:600.45pt;height:205.95pt;z-index:251678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" fillcolor="#a1785b" stroked="f" strokeweight=".5pt">
                <v:textbox>
                  <w:txbxContent>
                    <w:p w14:paraId="414A0458" w14:textId="3C11A9C2" w:rsidR="007A3C5B" w:rsidRPr="00D601A9" w:rsidRDefault="007A3C5B" w:rsidP="007A3C5B">
                      <w:pPr>
                        <w:jc w:val="center"/>
                        <w:rPr>
                          <w:rFonts w:ascii="Noto Sans" w:eastAsia="Noto Sans" w:hAnsi="Noto Sans" w:cs="Noto Sans"/>
                          <w:b/>
                          <w:bCs/>
                          <w:color w:val="FFFFFF"/>
                          <w:kern w:val="0"/>
                          <w:sz w:val="56"/>
                          <w:szCs w:val="56"/>
                          <w:lang w:val="el-GR" w:eastAsia="en-US"/>
                        </w:rPr>
                      </w:pPr>
                      <w:r>
                        <w:rPr>
                          <w:rFonts w:ascii="Noto Sans" w:eastAsia="Noto Sans" w:hAnsi="Noto Sans" w:cs="Noto Sans"/>
                          <w:b/>
                          <w:bCs/>
                          <w:color w:val="FFFFFF"/>
                          <w:kern w:val="0"/>
                          <w:sz w:val="56"/>
                          <w:szCs w:val="56"/>
                          <w:lang w:eastAsia="en-US"/>
                        </w:rPr>
                        <w:t>Y</w:t>
                      </w:r>
                      <w:r>
                        <w:rPr>
                          <w:rFonts w:ascii="Noto Sans" w:eastAsia="Noto Sans" w:hAnsi="Noto Sans" w:cs="Noto Sans"/>
                          <w:b/>
                          <w:bCs/>
                          <w:color w:val="FFFFFF"/>
                          <w:kern w:val="0"/>
                          <w:sz w:val="56"/>
                          <w:szCs w:val="56"/>
                          <w:lang w:val="el-GR" w:eastAsia="en-US"/>
                        </w:rPr>
                        <w:t>ΛΙΚΟ</w:t>
                      </w:r>
                      <w:r w:rsidRPr="00D601A9">
                        <w:rPr>
                          <w:rFonts w:ascii="Noto Sans" w:eastAsia="Noto Sans" w:hAnsi="Noto Sans" w:cs="Noto Sans"/>
                          <w:b/>
                          <w:bCs/>
                          <w:color w:val="FFFFFF"/>
                          <w:kern w:val="0"/>
                          <w:sz w:val="56"/>
                          <w:szCs w:val="56"/>
                          <w:lang w:val="el-GR" w:eastAsia="en-US"/>
                        </w:rPr>
                        <w:t xml:space="preserve"> </w:t>
                      </w:r>
                      <w:r>
                        <w:rPr>
                          <w:rFonts w:ascii="Noto Sans" w:eastAsia="Noto Sans" w:hAnsi="Noto Sans" w:cs="Noto Sans"/>
                          <w:b/>
                          <w:bCs/>
                          <w:color w:val="FFFFFF"/>
                          <w:kern w:val="0"/>
                          <w:sz w:val="56"/>
                          <w:szCs w:val="56"/>
                          <w:lang w:val="el-GR" w:eastAsia="en-US"/>
                        </w:rPr>
                        <w:t>ΑΞΙΟΛΟΓΗΣΗΣ</w:t>
                      </w:r>
                    </w:p>
                    <w:p w14:paraId="4F957318" w14:textId="77777777" w:rsidR="007A3C5B" w:rsidRDefault="007A3C5B" w:rsidP="007A3C5B">
                      <w:pPr>
                        <w:jc w:val="center"/>
                        <w:rPr>
                          <w:color w:val="FFFFFF" w:themeColor="background1"/>
                          <w:sz w:val="40"/>
                          <w:szCs w:val="40"/>
                          <w:lang w:val="el-GR" w:eastAsia="en-US"/>
                        </w:rPr>
                      </w:pPr>
                      <w:bookmarkStart w:id="3" w:name="_Toc56179379"/>
                      <w:bookmarkStart w:id="4" w:name="_Toc56179417"/>
                    </w:p>
                    <w:p w14:paraId="336D325E" w14:textId="501294DE" w:rsidR="007A3C5B" w:rsidRPr="00D601A9" w:rsidRDefault="007A3C5B" w:rsidP="007A3C5B">
                      <w:pPr>
                        <w:jc w:val="center"/>
                        <w:rPr>
                          <w:color w:val="FFFFFF" w:themeColor="background1"/>
                          <w:sz w:val="40"/>
                          <w:szCs w:val="40"/>
                          <w:lang w:val="el-GR" w:eastAsia="en-US"/>
                        </w:rPr>
                      </w:pPr>
                      <w:r>
                        <w:rPr>
                          <w:color w:val="FFFFFF" w:themeColor="background1"/>
                          <w:sz w:val="40"/>
                          <w:szCs w:val="40"/>
                          <w:lang w:val="el-GR" w:eastAsia="en-US"/>
                        </w:rPr>
                        <w:t>1</w:t>
                      </w:r>
                      <w:r w:rsidRPr="004757A2">
                        <w:rPr>
                          <w:color w:val="FFFFFF" w:themeColor="background1"/>
                          <w:sz w:val="40"/>
                          <w:szCs w:val="40"/>
                          <w:vertAlign w:val="superscript"/>
                          <w:lang w:val="el-GR" w:eastAsia="en-US"/>
                        </w:rPr>
                        <w:t>Η</w:t>
                      </w:r>
                      <w:r>
                        <w:rPr>
                          <w:color w:val="FFFFFF" w:themeColor="background1"/>
                          <w:sz w:val="40"/>
                          <w:szCs w:val="40"/>
                          <w:lang w:val="el-GR" w:eastAsia="en-US"/>
                        </w:rPr>
                        <w:t xml:space="preserve"> </w:t>
                      </w:r>
                      <w:r w:rsidR="0050347E">
                        <w:rPr>
                          <w:color w:val="FFFFFF" w:themeColor="background1"/>
                          <w:sz w:val="40"/>
                          <w:szCs w:val="40"/>
                          <w:lang w:val="el-GR" w:eastAsia="en-US"/>
                        </w:rPr>
                        <w:t>ΜΑΘΗΣ</w:t>
                      </w:r>
                      <w:r w:rsidR="0077051D">
                        <w:rPr>
                          <w:color w:val="FFFFFF" w:themeColor="background1"/>
                          <w:sz w:val="40"/>
                          <w:szCs w:val="40"/>
                          <w:lang w:val="el-GR" w:eastAsia="en-US"/>
                        </w:rPr>
                        <w:t>Ι</w:t>
                      </w:r>
                      <w:r w:rsidR="0050347E">
                        <w:rPr>
                          <w:color w:val="FFFFFF" w:themeColor="background1"/>
                          <w:sz w:val="40"/>
                          <w:szCs w:val="40"/>
                          <w:lang w:val="el-GR" w:eastAsia="en-US"/>
                        </w:rPr>
                        <w:t>Α</w:t>
                      </w:r>
                      <w:r>
                        <w:rPr>
                          <w:color w:val="FFFFFF" w:themeColor="background1"/>
                          <w:sz w:val="40"/>
                          <w:szCs w:val="40"/>
                          <w:lang w:val="el-GR" w:eastAsia="en-US"/>
                        </w:rPr>
                        <w:t>ΚΗ ΕΝΟΤΗΤΑ</w:t>
                      </w:r>
                      <w:bookmarkEnd w:id="3"/>
                      <w:bookmarkEnd w:id="4"/>
                    </w:p>
                    <w:p w14:paraId="180C3D8C" w14:textId="17839F97" w:rsidR="0006639F" w:rsidRPr="007A3C5B" w:rsidRDefault="007A3C5B" w:rsidP="007A3C5B">
                      <w:pPr>
                        <w:pStyle w:val="ListParagraph"/>
                        <w:spacing w:line="240" w:lineRule="auto"/>
                        <w:ind w:left="373" w:right="92"/>
                        <w:rPr>
                          <w:rStyle w:val="tlid-translation"/>
                          <w:rFonts w:ascii="Noto Sans" w:hAnsi="Noto Sans"/>
                          <w:color w:val="FFFFFF" w:themeColor="background1"/>
                          <w:sz w:val="40"/>
                          <w:szCs w:val="40"/>
                          <w:lang w:val="el-GR"/>
                        </w:rPr>
                      </w:pPr>
                      <w:r>
                        <w:rPr>
                          <w:rFonts w:ascii="Noto Sans" w:eastAsia="Noto Sans" w:hAnsi="Noto Sans" w:cs="Noto Sans"/>
                          <w:color w:val="FFFFFF"/>
                          <w:spacing w:val="16"/>
                          <w:sz w:val="40"/>
                          <w:szCs w:val="40"/>
                          <w:lang w:val="el-GR"/>
                        </w:rPr>
                        <w:t xml:space="preserve">Μάθημα </w:t>
                      </w:r>
                      <w:r w:rsidR="0006639F" w:rsidRPr="00151711">
                        <w:rPr>
                          <w:rFonts w:ascii="Noto Sans" w:eastAsia="Noto Sans" w:hAnsi="Noto Sans" w:cs="Noto Sans"/>
                          <w:bCs/>
                          <w:color w:val="FFFFFF"/>
                          <w:spacing w:val="16"/>
                          <w:sz w:val="40"/>
                          <w:szCs w:val="40"/>
                        </w:rPr>
                        <w:t>2</w:t>
                      </w:r>
                      <w:r>
                        <w:rPr>
                          <w:rFonts w:ascii="Noto Sans" w:eastAsia="Noto Sans" w:hAnsi="Noto Sans" w:cs="Noto Sans"/>
                          <w:bCs/>
                          <w:color w:val="FFFFFF"/>
                          <w:spacing w:val="16"/>
                          <w:sz w:val="40"/>
                          <w:szCs w:val="40"/>
                          <w:lang w:val="el-GR"/>
                        </w:rPr>
                        <w:t>ο</w:t>
                      </w:r>
                      <w:r w:rsidR="0006639F" w:rsidRPr="005643FD">
                        <w:rPr>
                          <w:rFonts w:ascii="Noto Sans" w:eastAsia="Noto Sans" w:hAnsi="Noto Sans" w:cs="Noto Sans"/>
                          <w:color w:val="FFFFFF"/>
                          <w:spacing w:val="16"/>
                          <w:sz w:val="40"/>
                          <w:szCs w:val="40"/>
                        </w:rPr>
                        <w:t xml:space="preserve">: </w:t>
                      </w:r>
                      <w:r w:rsidRPr="007A3C5B">
                        <w:rPr>
                          <w:rFonts w:ascii="Noto Sans" w:hAnsi="Noto Sans"/>
                          <w:color w:val="FFFFFF" w:themeColor="background1"/>
                          <w:sz w:val="40"/>
                          <w:szCs w:val="40"/>
                          <w:lang w:val="el-GR"/>
                        </w:rPr>
                        <w:t>Δυνατότητες βελτίωσης των ιδιοτήτων του ξύλου, της προστασίας του και ανθεκτικότητα</w:t>
                      </w:r>
                    </w:p>
                    <w:p w14:paraId="73BAF1E3" w14:textId="53B84BFC" w:rsidR="007A3C5B" w:rsidRPr="00084E43" w:rsidRDefault="007A3C5B" w:rsidP="007A3C5B">
                      <w:pPr>
                        <w:pStyle w:val="ListParagraph"/>
                        <w:spacing w:after="0" w:line="240" w:lineRule="auto"/>
                        <w:ind w:left="373" w:right="92"/>
                        <w:rPr>
                          <w:rFonts w:ascii="Noto Sans" w:hAnsi="Noto Sans" w:cs="Times New Roman"/>
                          <w:color w:val="FFFFFF" w:themeColor="background1"/>
                          <w:sz w:val="40"/>
                          <w:szCs w:val="40"/>
                          <w:lang w:val="el-GR"/>
                        </w:rPr>
                      </w:pPr>
                      <w:bookmarkStart w:id="5" w:name="_GoBack"/>
                      <w:bookmarkEnd w:id="5"/>
                      <w:r w:rsidRPr="00084E43">
                        <w:rPr>
                          <w:rStyle w:val="tlid-translation"/>
                          <w:rFonts w:ascii="Noto Sans" w:hAnsi="Noto Sans" w:cs="Times New Roman"/>
                          <w:color w:val="FFFFFF" w:themeColor="background1"/>
                          <w:sz w:val="40"/>
                          <w:szCs w:val="40"/>
                          <w:lang w:val="el-GR"/>
                        </w:rPr>
                        <w:t xml:space="preserve"> </w:t>
                      </w:r>
                    </w:p>
                    <w:p w14:paraId="39DC7A0D" w14:textId="77777777" w:rsidR="00E11D66" w:rsidRPr="007A3C5B" w:rsidRDefault="00E11D66" w:rsidP="005643FD">
                      <w:pPr>
                        <w:pStyle w:val="ListParagraph"/>
                        <w:spacing w:after="0" w:line="240" w:lineRule="auto"/>
                        <w:ind w:left="373" w:right="92"/>
                        <w:rPr>
                          <w:rFonts w:ascii="Noto Sans" w:eastAsia="Noto Sans" w:hAnsi="Noto Sans" w:cs="Noto Sans"/>
                          <w:b/>
                          <w:bCs/>
                          <w:color w:val="FFFFFF"/>
                          <w:spacing w:val="16"/>
                          <w:sz w:val="48"/>
                          <w:szCs w:val="48"/>
                          <w:lang w:val="el-GR"/>
                        </w:rPr>
                      </w:pPr>
                    </w:p>
                  </w:txbxContent>
                </v:textbox>
              </v:shape>
            </w:pict>
          </mc:Fallback>
        </mc:AlternateContent>
      </w:r>
      <w:r w:rsidR="00751754" w:rsidRPr="00171E63">
        <w:rPr>
          <w:noProof/>
          <w:color w:val="000000" w:themeColor="text1"/>
          <w:sz w:val="24"/>
          <w:szCs w:val="24"/>
          <w:lang w:val="en-GB"/>
        </w:rPr>
        <w:br w:type="page"/>
      </w:r>
      <w:bookmarkStart w:id="6" w:name="_Toc39576256"/>
    </w:p>
    <w:p w14:paraId="15C21C54" w14:textId="539E7E75" w:rsidR="00EF0616" w:rsidRPr="007A3C5B" w:rsidRDefault="007A3C5B" w:rsidP="001711A0">
      <w:pPr>
        <w:jc w:val="center"/>
        <w:rPr>
          <w:b/>
          <w:color w:val="538135"/>
          <w:sz w:val="24"/>
          <w:szCs w:val="24"/>
          <w:lang w:val="el-GR"/>
        </w:rPr>
      </w:pPr>
      <w:r>
        <w:rPr>
          <w:b/>
          <w:color w:val="538135"/>
          <w:sz w:val="24"/>
          <w:szCs w:val="24"/>
          <w:lang w:val="el-GR"/>
        </w:rPr>
        <w:lastRenderedPageBreak/>
        <w:t>ΠΕΡΙΕΧΟΜΕΝΑ</w:t>
      </w:r>
    </w:p>
    <w:sdt>
      <w:sdtPr>
        <w:rPr>
          <w:sz w:val="24"/>
          <w:szCs w:val="24"/>
          <w:lang w:val="en-GB"/>
        </w:rPr>
        <w:id w:val="87127260"/>
        <w:docPartObj>
          <w:docPartGallery w:val="Table of Contents"/>
          <w:docPartUnique/>
        </w:docPartObj>
      </w:sdtPr>
      <w:sdtEndPr>
        <w:rPr>
          <w:bCs/>
          <w:noProof/>
        </w:rPr>
      </w:sdtEndPr>
      <w:sdtContent>
        <w:p w14:paraId="1C1CD2E1" w14:textId="7D8A12AE" w:rsidR="00C44948" w:rsidRDefault="00C96057">
          <w:pPr>
            <w:pStyle w:val="TOC1"/>
            <w:rPr>
              <w:rFonts w:asciiTheme="minorHAnsi" w:eastAsiaTheme="minorEastAsia" w:hAnsiTheme="minorHAnsi"/>
              <w:noProof/>
              <w:kern w:val="0"/>
              <w:sz w:val="22"/>
              <w:szCs w:val="22"/>
              <w:lang w:val="el-GR" w:eastAsia="el-GR"/>
            </w:rPr>
          </w:pPr>
          <w:r w:rsidRPr="005D4D66">
            <w:rPr>
              <w:sz w:val="24"/>
              <w:szCs w:val="24"/>
              <w:lang w:val="en-GB"/>
            </w:rPr>
            <w:fldChar w:fldCharType="begin"/>
          </w:r>
          <w:r w:rsidRPr="005D4D66">
            <w:rPr>
              <w:sz w:val="24"/>
              <w:szCs w:val="24"/>
              <w:lang w:val="en-GB"/>
            </w:rPr>
            <w:instrText xml:space="preserve"> TOC \o "1-3" \h \z \u </w:instrText>
          </w:r>
          <w:r w:rsidRPr="005D4D66">
            <w:rPr>
              <w:sz w:val="24"/>
              <w:szCs w:val="24"/>
              <w:lang w:val="en-GB"/>
            </w:rPr>
            <w:fldChar w:fldCharType="separate"/>
          </w:r>
          <w:hyperlink w:anchor="_Toc67484582" w:history="1">
            <w:r w:rsidR="00C44948" w:rsidRPr="00D476B1">
              <w:rPr>
                <w:rStyle w:val="Hyperlink"/>
                <w:noProof/>
                <w:lang w:val="el-GR"/>
              </w:rPr>
              <w:t>1.</w:t>
            </w:r>
            <w:r w:rsidR="00C44948">
              <w:rPr>
                <w:rFonts w:asciiTheme="minorHAnsi" w:eastAsiaTheme="minorEastAsia" w:hAnsiTheme="minorHAnsi"/>
                <w:noProof/>
                <w:kern w:val="0"/>
                <w:sz w:val="22"/>
                <w:szCs w:val="22"/>
                <w:lang w:val="el-GR" w:eastAsia="el-GR"/>
              </w:rPr>
              <w:tab/>
            </w:r>
            <w:r w:rsidR="00C44948" w:rsidRPr="00D476B1">
              <w:rPr>
                <w:rStyle w:val="Hyperlink"/>
                <w:noProof/>
                <w:lang w:val="el-GR"/>
              </w:rPr>
              <w:t>ΕΡΩΤΗΣΕΙΣ ΚΑΙ ΑΠΑΝΤΗΣΕΙΣ (Συχνές ερωτήσεις)</w:t>
            </w:r>
            <w:r w:rsidR="00C44948">
              <w:rPr>
                <w:noProof/>
                <w:webHidden/>
              </w:rPr>
              <w:tab/>
            </w:r>
            <w:r w:rsidR="00C44948">
              <w:rPr>
                <w:noProof/>
                <w:webHidden/>
              </w:rPr>
              <w:fldChar w:fldCharType="begin"/>
            </w:r>
            <w:r w:rsidR="00C44948">
              <w:rPr>
                <w:noProof/>
                <w:webHidden/>
              </w:rPr>
              <w:instrText xml:space="preserve"> PAGEREF _Toc67484582 \h </w:instrText>
            </w:r>
            <w:r w:rsidR="00C44948">
              <w:rPr>
                <w:noProof/>
                <w:webHidden/>
              </w:rPr>
            </w:r>
            <w:r w:rsidR="00C44948">
              <w:rPr>
                <w:noProof/>
                <w:webHidden/>
              </w:rPr>
              <w:fldChar w:fldCharType="separate"/>
            </w:r>
            <w:r w:rsidR="00C44948">
              <w:rPr>
                <w:noProof/>
                <w:webHidden/>
              </w:rPr>
              <w:t>2</w:t>
            </w:r>
            <w:r w:rsidR="00C44948">
              <w:rPr>
                <w:noProof/>
                <w:webHidden/>
              </w:rPr>
              <w:fldChar w:fldCharType="end"/>
            </w:r>
          </w:hyperlink>
        </w:p>
        <w:p w14:paraId="18D2BB36" w14:textId="642C20C4" w:rsidR="00C44948" w:rsidRDefault="0098342A">
          <w:pPr>
            <w:pStyle w:val="TOC1"/>
            <w:rPr>
              <w:rFonts w:asciiTheme="minorHAnsi" w:eastAsiaTheme="minorEastAsia" w:hAnsiTheme="minorHAnsi"/>
              <w:noProof/>
              <w:kern w:val="0"/>
              <w:sz w:val="22"/>
              <w:szCs w:val="22"/>
              <w:lang w:val="el-GR" w:eastAsia="el-GR"/>
            </w:rPr>
          </w:pPr>
          <w:hyperlink w:anchor="_Toc67484583" w:history="1">
            <w:r w:rsidR="00C44948" w:rsidRPr="00D476B1">
              <w:rPr>
                <w:rStyle w:val="Hyperlink"/>
                <w:noProof/>
                <w:lang w:val="en-GB"/>
              </w:rPr>
              <w:t>2.</w:t>
            </w:r>
            <w:r w:rsidR="00C44948">
              <w:rPr>
                <w:rFonts w:asciiTheme="minorHAnsi" w:eastAsiaTheme="minorEastAsia" w:hAnsiTheme="minorHAnsi"/>
                <w:noProof/>
                <w:kern w:val="0"/>
                <w:sz w:val="22"/>
                <w:szCs w:val="22"/>
                <w:lang w:val="el-GR" w:eastAsia="el-GR"/>
              </w:rPr>
              <w:tab/>
            </w:r>
            <w:r w:rsidR="00C44948" w:rsidRPr="00D476B1">
              <w:rPr>
                <w:rStyle w:val="Hyperlink"/>
                <w:noProof/>
                <w:lang w:val="el-GR"/>
              </w:rPr>
              <w:t>ΠΕΡΙΠΤΩΣΙΟΛΟΓΙΚΕΣ ΜΕΛΕΤΕΣ</w:t>
            </w:r>
            <w:r w:rsidR="00C44948">
              <w:rPr>
                <w:noProof/>
                <w:webHidden/>
              </w:rPr>
              <w:tab/>
            </w:r>
            <w:r w:rsidR="00C44948">
              <w:rPr>
                <w:noProof/>
                <w:webHidden/>
              </w:rPr>
              <w:fldChar w:fldCharType="begin"/>
            </w:r>
            <w:r w:rsidR="00C44948">
              <w:rPr>
                <w:noProof/>
                <w:webHidden/>
              </w:rPr>
              <w:instrText xml:space="preserve"> PAGEREF _Toc67484583 \h </w:instrText>
            </w:r>
            <w:r w:rsidR="00C44948">
              <w:rPr>
                <w:noProof/>
                <w:webHidden/>
              </w:rPr>
            </w:r>
            <w:r w:rsidR="00C44948">
              <w:rPr>
                <w:noProof/>
                <w:webHidden/>
              </w:rPr>
              <w:fldChar w:fldCharType="separate"/>
            </w:r>
            <w:r w:rsidR="00C44948">
              <w:rPr>
                <w:noProof/>
                <w:webHidden/>
              </w:rPr>
              <w:t>3</w:t>
            </w:r>
            <w:r w:rsidR="00C44948">
              <w:rPr>
                <w:noProof/>
                <w:webHidden/>
              </w:rPr>
              <w:fldChar w:fldCharType="end"/>
            </w:r>
          </w:hyperlink>
        </w:p>
        <w:p w14:paraId="6764C64E" w14:textId="598D0F51" w:rsidR="00C44948" w:rsidRDefault="0098342A">
          <w:pPr>
            <w:pStyle w:val="TOC2"/>
            <w:rPr>
              <w:rFonts w:asciiTheme="minorHAnsi" w:eastAsiaTheme="minorEastAsia" w:hAnsiTheme="minorHAnsi"/>
              <w:noProof/>
              <w:kern w:val="0"/>
              <w:sz w:val="22"/>
              <w:szCs w:val="22"/>
              <w:lang w:val="el-GR" w:eastAsia="el-GR"/>
            </w:rPr>
          </w:pPr>
          <w:hyperlink w:anchor="_Toc67484584" w:history="1">
            <w:r w:rsidR="00C44948" w:rsidRPr="00D476B1">
              <w:rPr>
                <w:rStyle w:val="Hyperlink"/>
                <w:noProof/>
              </w:rPr>
              <w:t>2.1.</w:t>
            </w:r>
            <w:r w:rsidR="00C44948">
              <w:rPr>
                <w:rFonts w:asciiTheme="minorHAnsi" w:eastAsiaTheme="minorEastAsia" w:hAnsiTheme="minorHAnsi"/>
                <w:noProof/>
                <w:kern w:val="0"/>
                <w:sz w:val="22"/>
                <w:szCs w:val="22"/>
                <w:lang w:val="el-GR" w:eastAsia="el-GR"/>
              </w:rPr>
              <w:tab/>
            </w:r>
            <w:r w:rsidR="00C44948" w:rsidRPr="00D476B1">
              <w:rPr>
                <w:rStyle w:val="Hyperlink"/>
                <w:noProof/>
                <w:lang w:val="el-GR"/>
              </w:rPr>
              <w:t>ΜΕΛΕΤΗ ΠΕΡΙΠΤΩΣΗΣ 1</w:t>
            </w:r>
            <w:r w:rsidR="00C44948">
              <w:rPr>
                <w:noProof/>
                <w:webHidden/>
              </w:rPr>
              <w:tab/>
            </w:r>
            <w:r w:rsidR="00C44948">
              <w:rPr>
                <w:noProof/>
                <w:webHidden/>
              </w:rPr>
              <w:fldChar w:fldCharType="begin"/>
            </w:r>
            <w:r w:rsidR="00C44948">
              <w:rPr>
                <w:noProof/>
                <w:webHidden/>
              </w:rPr>
              <w:instrText xml:space="preserve"> PAGEREF _Toc67484584 \h </w:instrText>
            </w:r>
            <w:r w:rsidR="00C44948">
              <w:rPr>
                <w:noProof/>
                <w:webHidden/>
              </w:rPr>
            </w:r>
            <w:r w:rsidR="00C44948">
              <w:rPr>
                <w:noProof/>
                <w:webHidden/>
              </w:rPr>
              <w:fldChar w:fldCharType="separate"/>
            </w:r>
            <w:r w:rsidR="00C44948">
              <w:rPr>
                <w:noProof/>
                <w:webHidden/>
              </w:rPr>
              <w:t>3</w:t>
            </w:r>
            <w:r w:rsidR="00C44948">
              <w:rPr>
                <w:noProof/>
                <w:webHidden/>
              </w:rPr>
              <w:fldChar w:fldCharType="end"/>
            </w:r>
          </w:hyperlink>
        </w:p>
        <w:p w14:paraId="20188750" w14:textId="25EEAC71" w:rsidR="00C44948" w:rsidRDefault="0098342A">
          <w:pPr>
            <w:pStyle w:val="TOC2"/>
            <w:rPr>
              <w:rFonts w:asciiTheme="minorHAnsi" w:eastAsiaTheme="minorEastAsia" w:hAnsiTheme="minorHAnsi"/>
              <w:noProof/>
              <w:kern w:val="0"/>
              <w:sz w:val="22"/>
              <w:szCs w:val="22"/>
              <w:lang w:val="el-GR" w:eastAsia="el-GR"/>
            </w:rPr>
          </w:pPr>
          <w:hyperlink w:anchor="_Toc67484585" w:history="1">
            <w:r w:rsidR="00C44948" w:rsidRPr="00D476B1">
              <w:rPr>
                <w:rStyle w:val="Hyperlink"/>
                <w:noProof/>
              </w:rPr>
              <w:t>2.2.</w:t>
            </w:r>
            <w:r w:rsidR="00C44948">
              <w:rPr>
                <w:rFonts w:asciiTheme="minorHAnsi" w:eastAsiaTheme="minorEastAsia" w:hAnsiTheme="minorHAnsi"/>
                <w:noProof/>
                <w:kern w:val="0"/>
                <w:sz w:val="22"/>
                <w:szCs w:val="22"/>
                <w:lang w:val="el-GR" w:eastAsia="el-GR"/>
              </w:rPr>
              <w:tab/>
            </w:r>
            <w:r w:rsidR="00C44948" w:rsidRPr="00D476B1">
              <w:rPr>
                <w:rStyle w:val="Hyperlink"/>
                <w:noProof/>
                <w:lang w:val="el-GR"/>
              </w:rPr>
              <w:t>ΜΕΛΕΤΗ ΠΕΡΙΠΤΩΣΗΣ</w:t>
            </w:r>
            <w:r w:rsidR="00C44948" w:rsidRPr="00D476B1">
              <w:rPr>
                <w:rStyle w:val="Hyperlink"/>
                <w:noProof/>
              </w:rPr>
              <w:t xml:space="preserve"> 2</w:t>
            </w:r>
            <w:r w:rsidR="00C44948">
              <w:rPr>
                <w:noProof/>
                <w:webHidden/>
              </w:rPr>
              <w:tab/>
            </w:r>
            <w:r w:rsidR="00C44948">
              <w:rPr>
                <w:noProof/>
                <w:webHidden/>
              </w:rPr>
              <w:fldChar w:fldCharType="begin"/>
            </w:r>
            <w:r w:rsidR="00C44948">
              <w:rPr>
                <w:noProof/>
                <w:webHidden/>
              </w:rPr>
              <w:instrText xml:space="preserve"> PAGEREF _Toc67484585 \h </w:instrText>
            </w:r>
            <w:r w:rsidR="00C44948">
              <w:rPr>
                <w:noProof/>
                <w:webHidden/>
              </w:rPr>
            </w:r>
            <w:r w:rsidR="00C44948">
              <w:rPr>
                <w:noProof/>
                <w:webHidden/>
              </w:rPr>
              <w:fldChar w:fldCharType="separate"/>
            </w:r>
            <w:r w:rsidR="00C44948">
              <w:rPr>
                <w:noProof/>
                <w:webHidden/>
              </w:rPr>
              <w:t>3</w:t>
            </w:r>
            <w:r w:rsidR="00C44948">
              <w:rPr>
                <w:noProof/>
                <w:webHidden/>
              </w:rPr>
              <w:fldChar w:fldCharType="end"/>
            </w:r>
          </w:hyperlink>
        </w:p>
        <w:p w14:paraId="680BCDE5" w14:textId="72BBDAAA" w:rsidR="00C44948" w:rsidRDefault="0098342A">
          <w:pPr>
            <w:pStyle w:val="TOC2"/>
            <w:rPr>
              <w:rFonts w:asciiTheme="minorHAnsi" w:eastAsiaTheme="minorEastAsia" w:hAnsiTheme="minorHAnsi"/>
              <w:noProof/>
              <w:kern w:val="0"/>
              <w:sz w:val="22"/>
              <w:szCs w:val="22"/>
              <w:lang w:val="el-GR" w:eastAsia="el-GR"/>
            </w:rPr>
          </w:pPr>
          <w:hyperlink w:anchor="_Toc67484586" w:history="1">
            <w:r w:rsidR="00C44948" w:rsidRPr="00D476B1">
              <w:rPr>
                <w:rStyle w:val="Hyperlink"/>
                <w:noProof/>
              </w:rPr>
              <w:t>2.3.</w:t>
            </w:r>
            <w:r w:rsidR="00C44948">
              <w:rPr>
                <w:rFonts w:asciiTheme="minorHAnsi" w:eastAsiaTheme="minorEastAsia" w:hAnsiTheme="minorHAnsi"/>
                <w:noProof/>
                <w:kern w:val="0"/>
                <w:sz w:val="22"/>
                <w:szCs w:val="22"/>
                <w:lang w:val="el-GR" w:eastAsia="el-GR"/>
              </w:rPr>
              <w:tab/>
            </w:r>
            <w:r w:rsidR="00C44948" w:rsidRPr="00D476B1">
              <w:rPr>
                <w:rStyle w:val="Hyperlink"/>
                <w:noProof/>
                <w:lang w:val="el-GR"/>
              </w:rPr>
              <w:t>ΜΕΛΕΤΗ ΠΕΡΙΠΤΩΣΗΣ 3</w:t>
            </w:r>
            <w:r w:rsidR="00C44948">
              <w:rPr>
                <w:noProof/>
                <w:webHidden/>
              </w:rPr>
              <w:tab/>
            </w:r>
            <w:r w:rsidR="00C44948">
              <w:rPr>
                <w:noProof/>
                <w:webHidden/>
              </w:rPr>
              <w:fldChar w:fldCharType="begin"/>
            </w:r>
            <w:r w:rsidR="00C44948">
              <w:rPr>
                <w:noProof/>
                <w:webHidden/>
              </w:rPr>
              <w:instrText xml:space="preserve"> PAGEREF _Toc67484586 \h </w:instrText>
            </w:r>
            <w:r w:rsidR="00C44948">
              <w:rPr>
                <w:noProof/>
                <w:webHidden/>
              </w:rPr>
            </w:r>
            <w:r w:rsidR="00C44948">
              <w:rPr>
                <w:noProof/>
                <w:webHidden/>
              </w:rPr>
              <w:fldChar w:fldCharType="separate"/>
            </w:r>
            <w:r w:rsidR="00C44948">
              <w:rPr>
                <w:noProof/>
                <w:webHidden/>
              </w:rPr>
              <w:t>3</w:t>
            </w:r>
            <w:r w:rsidR="00C44948">
              <w:rPr>
                <w:noProof/>
                <w:webHidden/>
              </w:rPr>
              <w:fldChar w:fldCharType="end"/>
            </w:r>
          </w:hyperlink>
        </w:p>
        <w:p w14:paraId="27E6AF1F" w14:textId="07BD34AA" w:rsidR="00C44948" w:rsidRDefault="0098342A">
          <w:pPr>
            <w:pStyle w:val="TOC1"/>
            <w:rPr>
              <w:rFonts w:asciiTheme="minorHAnsi" w:eastAsiaTheme="minorEastAsia" w:hAnsiTheme="minorHAnsi"/>
              <w:noProof/>
              <w:kern w:val="0"/>
              <w:sz w:val="22"/>
              <w:szCs w:val="22"/>
              <w:lang w:val="el-GR" w:eastAsia="el-GR"/>
            </w:rPr>
          </w:pPr>
          <w:hyperlink w:anchor="_Toc67484587" w:history="1">
            <w:r w:rsidR="00C44948" w:rsidRPr="00D476B1">
              <w:rPr>
                <w:rStyle w:val="Hyperlink"/>
                <w:noProof/>
                <w:lang w:val="en-GB"/>
              </w:rPr>
              <w:t>3.</w:t>
            </w:r>
            <w:r w:rsidR="00C44948">
              <w:rPr>
                <w:rFonts w:asciiTheme="minorHAnsi" w:eastAsiaTheme="minorEastAsia" w:hAnsiTheme="minorHAnsi"/>
                <w:noProof/>
                <w:kern w:val="0"/>
                <w:sz w:val="22"/>
                <w:szCs w:val="22"/>
                <w:lang w:val="el-GR" w:eastAsia="el-GR"/>
              </w:rPr>
              <w:tab/>
            </w:r>
            <w:r w:rsidR="00C44948" w:rsidRPr="00D476B1">
              <w:rPr>
                <w:rStyle w:val="Hyperlink"/>
                <w:noProof/>
                <w:lang w:val="el-GR"/>
              </w:rPr>
              <w:t>ΕΡΩΤΗΣΕΙΣ ΠΟΛΛΑΠΗΣ ΕΠΙΛΟΓΗΣ</w:t>
            </w:r>
            <w:r w:rsidR="00C44948">
              <w:rPr>
                <w:noProof/>
                <w:webHidden/>
              </w:rPr>
              <w:tab/>
            </w:r>
            <w:r w:rsidR="00C44948">
              <w:rPr>
                <w:noProof/>
                <w:webHidden/>
              </w:rPr>
              <w:fldChar w:fldCharType="begin"/>
            </w:r>
            <w:r w:rsidR="00C44948">
              <w:rPr>
                <w:noProof/>
                <w:webHidden/>
              </w:rPr>
              <w:instrText xml:space="preserve"> PAGEREF _Toc67484587 \h </w:instrText>
            </w:r>
            <w:r w:rsidR="00C44948">
              <w:rPr>
                <w:noProof/>
                <w:webHidden/>
              </w:rPr>
            </w:r>
            <w:r w:rsidR="00C44948">
              <w:rPr>
                <w:noProof/>
                <w:webHidden/>
              </w:rPr>
              <w:fldChar w:fldCharType="separate"/>
            </w:r>
            <w:r w:rsidR="00C44948">
              <w:rPr>
                <w:noProof/>
                <w:webHidden/>
              </w:rPr>
              <w:t>4</w:t>
            </w:r>
            <w:r w:rsidR="00C44948">
              <w:rPr>
                <w:noProof/>
                <w:webHidden/>
              </w:rPr>
              <w:fldChar w:fldCharType="end"/>
            </w:r>
          </w:hyperlink>
        </w:p>
        <w:p w14:paraId="57D90570" w14:textId="3A19218E" w:rsidR="00C44948" w:rsidRDefault="0098342A">
          <w:pPr>
            <w:pStyle w:val="TOC1"/>
            <w:rPr>
              <w:rFonts w:asciiTheme="minorHAnsi" w:eastAsiaTheme="minorEastAsia" w:hAnsiTheme="minorHAnsi"/>
              <w:noProof/>
              <w:kern w:val="0"/>
              <w:sz w:val="22"/>
              <w:szCs w:val="22"/>
              <w:lang w:val="el-GR" w:eastAsia="el-GR"/>
            </w:rPr>
          </w:pPr>
          <w:hyperlink w:anchor="_Toc67484588" w:history="1">
            <w:r w:rsidR="00C44948" w:rsidRPr="00D476B1">
              <w:rPr>
                <w:rStyle w:val="Hyperlink"/>
                <w:noProof/>
                <w:lang w:val="el-GR"/>
              </w:rPr>
              <w:t>4.</w:t>
            </w:r>
            <w:r w:rsidR="00C44948">
              <w:rPr>
                <w:rFonts w:asciiTheme="minorHAnsi" w:eastAsiaTheme="minorEastAsia" w:hAnsiTheme="minorHAnsi"/>
                <w:noProof/>
                <w:kern w:val="0"/>
                <w:sz w:val="22"/>
                <w:szCs w:val="22"/>
                <w:lang w:val="el-GR" w:eastAsia="el-GR"/>
              </w:rPr>
              <w:tab/>
            </w:r>
            <w:r w:rsidR="00C44948" w:rsidRPr="00D476B1">
              <w:rPr>
                <w:rStyle w:val="Hyperlink"/>
                <w:noProof/>
                <w:lang w:val="el-GR"/>
              </w:rPr>
              <w:t>ΠΕΡΙΠΤΩΣΙΟΛΟΓΙΚΕΣ ΜΕΛΕΤΕΣ &amp; ΑΝΑΛΥΣΗ ΣΕΝΑΡΙΩΝ ΕΦΑΡΜΟΓΗΣ</w:t>
            </w:r>
            <w:r w:rsidR="00C44948">
              <w:rPr>
                <w:noProof/>
                <w:webHidden/>
              </w:rPr>
              <w:tab/>
            </w:r>
            <w:r w:rsidR="00C44948">
              <w:rPr>
                <w:noProof/>
                <w:webHidden/>
              </w:rPr>
              <w:fldChar w:fldCharType="begin"/>
            </w:r>
            <w:r w:rsidR="00C44948">
              <w:rPr>
                <w:noProof/>
                <w:webHidden/>
              </w:rPr>
              <w:instrText xml:space="preserve"> PAGEREF _Toc67484588 \h </w:instrText>
            </w:r>
            <w:r w:rsidR="00C44948">
              <w:rPr>
                <w:noProof/>
                <w:webHidden/>
              </w:rPr>
            </w:r>
            <w:r w:rsidR="00C44948">
              <w:rPr>
                <w:noProof/>
                <w:webHidden/>
              </w:rPr>
              <w:fldChar w:fldCharType="separate"/>
            </w:r>
            <w:r w:rsidR="00C44948">
              <w:rPr>
                <w:noProof/>
                <w:webHidden/>
              </w:rPr>
              <w:t>5</w:t>
            </w:r>
            <w:r w:rsidR="00C44948">
              <w:rPr>
                <w:noProof/>
                <w:webHidden/>
              </w:rPr>
              <w:fldChar w:fldCharType="end"/>
            </w:r>
          </w:hyperlink>
        </w:p>
        <w:p w14:paraId="128E576E" w14:textId="3BB276F9" w:rsidR="00C96057" w:rsidRPr="005D4D66" w:rsidRDefault="00C96057" w:rsidP="001711A0">
          <w:pPr>
            <w:rPr>
              <w:sz w:val="24"/>
              <w:szCs w:val="24"/>
              <w:lang w:val="en-GB"/>
            </w:rPr>
          </w:pPr>
          <w:r w:rsidRPr="005D4D66">
            <w:rPr>
              <w:bCs/>
              <w:noProof/>
              <w:sz w:val="24"/>
              <w:szCs w:val="24"/>
              <w:lang w:val="en-GB"/>
            </w:rPr>
            <w:fldChar w:fldCharType="end"/>
          </w:r>
        </w:p>
      </w:sdtContent>
    </w:sdt>
    <w:p w14:paraId="71134AD9" w14:textId="77777777" w:rsidR="00E47987" w:rsidRPr="005D4D66" w:rsidRDefault="00E47987" w:rsidP="001711A0">
      <w:pPr>
        <w:jc w:val="center"/>
        <w:rPr>
          <w:b/>
          <w:color w:val="639729"/>
          <w:sz w:val="24"/>
          <w:szCs w:val="24"/>
          <w:lang w:val="en-GB"/>
        </w:rPr>
      </w:pPr>
    </w:p>
    <w:p w14:paraId="09B97CC9" w14:textId="77777777" w:rsidR="00AB688F" w:rsidRPr="00171E63" w:rsidRDefault="00AB688F" w:rsidP="001711A0">
      <w:pPr>
        <w:rPr>
          <w:sz w:val="24"/>
          <w:szCs w:val="24"/>
          <w:lang w:val="en-GB"/>
        </w:rPr>
      </w:pPr>
    </w:p>
    <w:p w14:paraId="11C1272A" w14:textId="0B7F05CB" w:rsidR="00622A03" w:rsidRPr="00171E63" w:rsidRDefault="00622A03" w:rsidP="001711A0">
      <w:pPr>
        <w:rPr>
          <w:noProof/>
          <w:color w:val="000000" w:themeColor="text1"/>
          <w:sz w:val="24"/>
          <w:szCs w:val="24"/>
          <w:lang w:val="en-GB"/>
        </w:rPr>
      </w:pPr>
      <w:r w:rsidRPr="00171E63">
        <w:rPr>
          <w:noProof/>
          <w:color w:val="000000" w:themeColor="text1"/>
          <w:sz w:val="24"/>
          <w:szCs w:val="24"/>
          <w:lang w:val="en-GB"/>
        </w:rPr>
        <w:br w:type="page"/>
      </w:r>
    </w:p>
    <w:p w14:paraId="01F56E92" w14:textId="1A317D58" w:rsidR="00803B45" w:rsidRPr="007A3C5B" w:rsidRDefault="007A3C5B" w:rsidP="002971F7">
      <w:pPr>
        <w:pStyle w:val="Heading1"/>
        <w:spacing w:after="0" w:line="240" w:lineRule="auto"/>
        <w:rPr>
          <w:szCs w:val="28"/>
          <w:lang w:val="el-GR"/>
        </w:rPr>
      </w:pPr>
      <w:bookmarkStart w:id="7" w:name="_Toc56200183"/>
      <w:bookmarkStart w:id="8" w:name="_Toc67484582"/>
      <w:bookmarkEnd w:id="6"/>
      <w:bookmarkEnd w:id="7"/>
      <w:r>
        <w:rPr>
          <w:szCs w:val="28"/>
          <w:lang w:val="el-GR"/>
        </w:rPr>
        <w:lastRenderedPageBreak/>
        <w:t>ΕΡΩΤΗΣΕΙΣ ΚΑΙ ΑΠΑΝΤΗΣΕΙΣ (Συχνές ερωτήσεις)</w:t>
      </w:r>
      <w:bookmarkEnd w:id="8"/>
    </w:p>
    <w:p w14:paraId="5A14D1B0" w14:textId="77777777" w:rsidR="007A3C5B" w:rsidRDefault="007A3C5B" w:rsidP="007A3C5B">
      <w:pPr>
        <w:pStyle w:val="NormalWeb"/>
        <w:spacing w:before="0" w:beforeAutospacing="0" w:after="0" w:afterAutospacing="0"/>
        <w:ind w:left="284"/>
        <w:rPr>
          <w:rFonts w:ascii="Verdana" w:eastAsiaTheme="minorHAnsi" w:hAnsi="Verdana" w:cs="Arial"/>
          <w:sz w:val="24"/>
          <w:lang w:val="el-GR" w:eastAsia="en-US"/>
        </w:rPr>
      </w:pPr>
    </w:p>
    <w:p w14:paraId="3434FC5B" w14:textId="681A7559" w:rsidR="007A3C5B" w:rsidRPr="007A3C5B" w:rsidRDefault="007A3C5B" w:rsidP="007A3C5B">
      <w:pPr>
        <w:pStyle w:val="NormalWeb"/>
        <w:spacing w:before="0" w:beforeAutospacing="0" w:after="0" w:afterAutospacing="0"/>
        <w:ind w:left="284"/>
        <w:rPr>
          <w:rFonts w:ascii="Verdana" w:eastAsiaTheme="minorHAnsi" w:hAnsi="Verdana" w:cs="Arial"/>
          <w:sz w:val="24"/>
          <w:lang w:val="el-GR" w:eastAsia="en-US"/>
        </w:rPr>
      </w:pPr>
      <w:r w:rsidRPr="007A3C5B">
        <w:rPr>
          <w:rFonts w:ascii="Verdana" w:eastAsiaTheme="minorHAnsi" w:hAnsi="Verdana" w:cs="Arial"/>
          <w:sz w:val="24"/>
          <w:lang w:val="el-GR" w:eastAsia="en-US"/>
        </w:rPr>
        <w:t>1.    Ποια είδη δέντρων είναι βιολογικά ανθεκτικά;</w:t>
      </w:r>
    </w:p>
    <w:p w14:paraId="6FC20274" w14:textId="77777777" w:rsidR="007A3C5B" w:rsidRPr="007A3C5B" w:rsidRDefault="007A3C5B" w:rsidP="007A3C5B">
      <w:pPr>
        <w:pStyle w:val="NormalWeb"/>
        <w:spacing w:before="0" w:beforeAutospacing="0" w:after="0" w:afterAutospacing="0"/>
        <w:ind w:left="284"/>
        <w:rPr>
          <w:rFonts w:ascii="Verdana" w:eastAsiaTheme="minorHAnsi" w:hAnsi="Verdana" w:cs="Arial"/>
          <w:sz w:val="24"/>
          <w:u w:val="single"/>
          <w:lang w:val="el-GR" w:eastAsia="en-US"/>
        </w:rPr>
      </w:pPr>
      <w:r w:rsidRPr="007A3C5B">
        <w:rPr>
          <w:rFonts w:ascii="Verdana" w:eastAsiaTheme="minorHAnsi" w:hAnsi="Verdana" w:cs="Arial"/>
          <w:sz w:val="24"/>
          <w:lang w:val="el-GR" w:eastAsia="en-US"/>
        </w:rPr>
        <w:t xml:space="preserve">   </w:t>
      </w:r>
      <w:r w:rsidRPr="007A3C5B">
        <w:rPr>
          <w:rFonts w:ascii="Verdana" w:eastAsiaTheme="minorHAnsi" w:hAnsi="Verdana" w:cs="Arial"/>
          <w:sz w:val="24"/>
          <w:u w:val="single"/>
          <w:lang w:val="el-GR" w:eastAsia="en-US"/>
        </w:rPr>
        <w:t>Α: Πεύκη, δρυς, τικ κ.α.</w:t>
      </w:r>
    </w:p>
    <w:p w14:paraId="087B572A" w14:textId="77777777" w:rsidR="00305CC0" w:rsidRDefault="00305CC0" w:rsidP="007A3C5B">
      <w:pPr>
        <w:pStyle w:val="NormalWeb"/>
        <w:spacing w:before="0" w:beforeAutospacing="0" w:after="0" w:afterAutospacing="0"/>
        <w:ind w:left="284"/>
        <w:rPr>
          <w:rFonts w:ascii="Verdana" w:eastAsiaTheme="minorHAnsi" w:hAnsi="Verdana" w:cs="Arial"/>
          <w:sz w:val="24"/>
          <w:lang w:val="el-GR" w:eastAsia="en-US"/>
        </w:rPr>
      </w:pPr>
    </w:p>
    <w:p w14:paraId="00E4FC5A" w14:textId="75A650EC" w:rsidR="007A3C5B" w:rsidRPr="007A3C5B" w:rsidRDefault="007A3C5B" w:rsidP="007A3C5B">
      <w:pPr>
        <w:pStyle w:val="NormalWeb"/>
        <w:spacing w:before="0" w:beforeAutospacing="0" w:after="0" w:afterAutospacing="0"/>
        <w:ind w:left="284"/>
        <w:rPr>
          <w:rFonts w:ascii="Verdana" w:eastAsiaTheme="minorHAnsi" w:hAnsi="Verdana" w:cs="Arial"/>
          <w:sz w:val="24"/>
          <w:lang w:val="el-GR" w:eastAsia="en-US"/>
        </w:rPr>
      </w:pPr>
      <w:r w:rsidRPr="007A3C5B">
        <w:rPr>
          <w:rFonts w:ascii="Verdana" w:eastAsiaTheme="minorHAnsi" w:hAnsi="Verdana" w:cs="Arial"/>
          <w:sz w:val="24"/>
          <w:lang w:val="el-GR" w:eastAsia="en-US"/>
        </w:rPr>
        <w:t>2. Ποιες ουσίες χρησιμοποιούνται για την προστασία του ξύλου                 βιομηχανικά;</w:t>
      </w:r>
    </w:p>
    <w:p w14:paraId="6BB1C4DC" w14:textId="77777777" w:rsidR="007A3C5B" w:rsidRPr="007A3C5B" w:rsidRDefault="007A3C5B" w:rsidP="007A3C5B">
      <w:pPr>
        <w:pStyle w:val="NormalWeb"/>
        <w:spacing w:before="0" w:beforeAutospacing="0" w:after="0" w:afterAutospacing="0"/>
        <w:ind w:left="284"/>
        <w:rPr>
          <w:rFonts w:ascii="Verdana" w:eastAsiaTheme="minorHAnsi" w:hAnsi="Verdana" w:cs="Arial"/>
          <w:sz w:val="24"/>
          <w:u w:val="single"/>
          <w:lang w:val="el-GR" w:eastAsia="en-US"/>
        </w:rPr>
      </w:pPr>
      <w:r w:rsidRPr="007A3C5B">
        <w:rPr>
          <w:rFonts w:ascii="Verdana" w:eastAsiaTheme="minorHAnsi" w:hAnsi="Verdana" w:cs="Arial"/>
          <w:sz w:val="24"/>
          <w:lang w:val="el-GR" w:eastAsia="en-US"/>
        </w:rPr>
        <w:t xml:space="preserve">   </w:t>
      </w:r>
      <w:r w:rsidRPr="007A3C5B">
        <w:rPr>
          <w:rFonts w:ascii="Verdana" w:eastAsiaTheme="minorHAnsi" w:hAnsi="Verdana" w:cs="Arial"/>
          <w:sz w:val="24"/>
          <w:u w:val="single"/>
          <w:lang w:val="el-GR" w:eastAsia="en-US"/>
        </w:rPr>
        <w:t>Α: συντηρητικά</w:t>
      </w:r>
    </w:p>
    <w:p w14:paraId="615D2F6B" w14:textId="77777777" w:rsidR="00305CC0" w:rsidRDefault="00305CC0" w:rsidP="007A3C5B">
      <w:pPr>
        <w:pStyle w:val="NormalWeb"/>
        <w:spacing w:before="0" w:beforeAutospacing="0" w:after="0" w:afterAutospacing="0"/>
        <w:ind w:left="284"/>
        <w:rPr>
          <w:rFonts w:ascii="Verdana" w:eastAsiaTheme="minorHAnsi" w:hAnsi="Verdana" w:cs="Arial"/>
          <w:sz w:val="24"/>
          <w:lang w:val="el-GR" w:eastAsia="en-US"/>
        </w:rPr>
      </w:pPr>
    </w:p>
    <w:p w14:paraId="1DDA26A8" w14:textId="7ECB893F" w:rsidR="007A3C5B" w:rsidRPr="007A3C5B" w:rsidRDefault="007A3C5B" w:rsidP="007A3C5B">
      <w:pPr>
        <w:pStyle w:val="NormalWeb"/>
        <w:spacing w:before="0" w:beforeAutospacing="0" w:after="0" w:afterAutospacing="0"/>
        <w:ind w:left="284"/>
        <w:rPr>
          <w:rFonts w:ascii="Verdana" w:eastAsiaTheme="minorHAnsi" w:hAnsi="Verdana" w:cs="Arial"/>
          <w:sz w:val="24"/>
          <w:lang w:val="el-GR" w:eastAsia="en-US"/>
        </w:rPr>
      </w:pPr>
      <w:r w:rsidRPr="007A3C5B">
        <w:rPr>
          <w:rFonts w:ascii="Verdana" w:eastAsiaTheme="minorHAnsi" w:hAnsi="Verdana" w:cs="Arial"/>
          <w:sz w:val="24"/>
          <w:lang w:val="el-GR" w:eastAsia="en-US"/>
        </w:rPr>
        <w:t>3.   Ποιες ουσίες χρησιμοποιούνται για την προστασία του ξύλου με το χέρι;</w:t>
      </w:r>
    </w:p>
    <w:p w14:paraId="5509CE47" w14:textId="77777777" w:rsidR="007A3C5B" w:rsidRPr="007A3C5B" w:rsidRDefault="007A3C5B" w:rsidP="007A3C5B">
      <w:pPr>
        <w:pStyle w:val="NormalWeb"/>
        <w:spacing w:before="0" w:beforeAutospacing="0" w:after="0" w:afterAutospacing="0"/>
        <w:ind w:left="284"/>
        <w:rPr>
          <w:rFonts w:ascii="Verdana" w:eastAsiaTheme="minorHAnsi" w:hAnsi="Verdana" w:cs="Arial"/>
          <w:sz w:val="24"/>
          <w:u w:val="single"/>
          <w:lang w:val="el-GR" w:eastAsia="en-US"/>
        </w:rPr>
      </w:pPr>
      <w:r w:rsidRPr="007A3C5B">
        <w:rPr>
          <w:rFonts w:ascii="Verdana" w:eastAsiaTheme="minorHAnsi" w:hAnsi="Verdana" w:cs="Arial"/>
          <w:sz w:val="24"/>
          <w:lang w:val="el-GR" w:eastAsia="en-US"/>
        </w:rPr>
        <w:t xml:space="preserve">   </w:t>
      </w:r>
      <w:r w:rsidRPr="007A3C5B">
        <w:rPr>
          <w:rFonts w:ascii="Verdana" w:eastAsiaTheme="minorHAnsi" w:hAnsi="Verdana" w:cs="Arial"/>
          <w:sz w:val="24"/>
          <w:u w:val="single"/>
          <w:lang w:val="el-GR" w:eastAsia="en-US"/>
        </w:rPr>
        <w:t>Α: χρώματα, βερνίκια, έλαια, κεριά κ. λπ.</w:t>
      </w:r>
    </w:p>
    <w:p w14:paraId="10A6EF68" w14:textId="77777777" w:rsidR="00305CC0" w:rsidRDefault="00305CC0" w:rsidP="007A3C5B">
      <w:pPr>
        <w:pStyle w:val="NormalWeb"/>
        <w:spacing w:before="0" w:beforeAutospacing="0" w:after="0" w:afterAutospacing="0"/>
        <w:ind w:left="284"/>
        <w:rPr>
          <w:rFonts w:ascii="Verdana" w:eastAsiaTheme="minorHAnsi" w:hAnsi="Verdana" w:cs="Arial"/>
          <w:sz w:val="24"/>
          <w:lang w:val="el-GR" w:eastAsia="en-US"/>
        </w:rPr>
      </w:pPr>
    </w:p>
    <w:p w14:paraId="743B4C10" w14:textId="4EF10DB0" w:rsidR="007A3C5B" w:rsidRPr="007A3C5B" w:rsidRDefault="007A3C5B" w:rsidP="007A3C5B">
      <w:pPr>
        <w:pStyle w:val="NormalWeb"/>
        <w:spacing w:before="0" w:beforeAutospacing="0" w:after="0" w:afterAutospacing="0"/>
        <w:ind w:left="284"/>
        <w:rPr>
          <w:rFonts w:ascii="Verdana" w:eastAsiaTheme="minorHAnsi" w:hAnsi="Verdana" w:cs="Arial"/>
          <w:sz w:val="24"/>
          <w:lang w:val="el-GR" w:eastAsia="en-US"/>
        </w:rPr>
      </w:pPr>
      <w:r w:rsidRPr="007A3C5B">
        <w:rPr>
          <w:rFonts w:ascii="Verdana" w:eastAsiaTheme="minorHAnsi" w:hAnsi="Verdana" w:cs="Arial"/>
          <w:sz w:val="24"/>
          <w:lang w:val="el-GR" w:eastAsia="en-US"/>
        </w:rPr>
        <w:t>4.    Ποιες είναι οι 2 κύριες μέθοδοι χημικής προστασίας του ξύλου;</w:t>
      </w:r>
    </w:p>
    <w:p w14:paraId="21E1EC96" w14:textId="77777777" w:rsidR="007A3C5B" w:rsidRPr="007A3C5B" w:rsidRDefault="007A3C5B" w:rsidP="007A3C5B">
      <w:pPr>
        <w:pStyle w:val="NormalWeb"/>
        <w:spacing w:before="0" w:beforeAutospacing="0" w:after="0" w:afterAutospacing="0"/>
        <w:ind w:left="284"/>
        <w:rPr>
          <w:rFonts w:ascii="Verdana" w:eastAsiaTheme="minorHAnsi" w:hAnsi="Verdana" w:cs="Arial"/>
          <w:sz w:val="24"/>
          <w:u w:val="single"/>
          <w:lang w:val="el-GR" w:eastAsia="en-US"/>
        </w:rPr>
      </w:pPr>
      <w:r w:rsidRPr="007A3C5B">
        <w:rPr>
          <w:rFonts w:ascii="Verdana" w:eastAsiaTheme="minorHAnsi" w:hAnsi="Verdana" w:cs="Arial"/>
          <w:sz w:val="24"/>
          <w:lang w:val="el-GR" w:eastAsia="en-US"/>
        </w:rPr>
        <w:t xml:space="preserve">   </w:t>
      </w:r>
      <w:r w:rsidRPr="007A3C5B">
        <w:rPr>
          <w:rFonts w:ascii="Verdana" w:eastAsiaTheme="minorHAnsi" w:hAnsi="Verdana" w:cs="Arial"/>
          <w:sz w:val="24"/>
          <w:u w:val="single"/>
          <w:lang w:val="el-GR" w:eastAsia="en-US"/>
        </w:rPr>
        <w:t>Α: προληπτική και διορθωτική</w:t>
      </w:r>
    </w:p>
    <w:p w14:paraId="4D3E790A" w14:textId="77777777" w:rsidR="00305CC0" w:rsidRDefault="00305CC0" w:rsidP="007A3C5B">
      <w:pPr>
        <w:pStyle w:val="NormalWeb"/>
        <w:spacing w:before="0" w:beforeAutospacing="0" w:after="0" w:afterAutospacing="0"/>
        <w:ind w:left="284"/>
        <w:rPr>
          <w:rFonts w:ascii="Verdana" w:eastAsiaTheme="minorHAnsi" w:hAnsi="Verdana" w:cs="Arial"/>
          <w:sz w:val="24"/>
          <w:lang w:val="el-GR" w:eastAsia="en-US"/>
        </w:rPr>
      </w:pPr>
    </w:p>
    <w:p w14:paraId="733E0A2F" w14:textId="6F3B33C8" w:rsidR="007A3C5B" w:rsidRPr="007A3C5B" w:rsidRDefault="007A3C5B" w:rsidP="007A3C5B">
      <w:pPr>
        <w:pStyle w:val="NormalWeb"/>
        <w:spacing w:before="0" w:beforeAutospacing="0" w:after="0" w:afterAutospacing="0"/>
        <w:ind w:left="284"/>
        <w:rPr>
          <w:rFonts w:ascii="Verdana" w:eastAsiaTheme="minorHAnsi" w:hAnsi="Verdana" w:cs="Arial"/>
          <w:sz w:val="24"/>
          <w:lang w:val="el-GR" w:eastAsia="en-US"/>
        </w:rPr>
      </w:pPr>
      <w:r w:rsidRPr="007A3C5B">
        <w:rPr>
          <w:rFonts w:ascii="Verdana" w:eastAsiaTheme="minorHAnsi" w:hAnsi="Verdana" w:cs="Arial"/>
          <w:sz w:val="24"/>
          <w:lang w:val="el-GR" w:eastAsia="en-US"/>
        </w:rPr>
        <w:t>5.    Τι βελτιώνει η τροποποίηση του ξύλου;</w:t>
      </w:r>
    </w:p>
    <w:p w14:paraId="2E19A928" w14:textId="77777777" w:rsidR="007A3C5B" w:rsidRPr="007A3C5B" w:rsidRDefault="007A3C5B" w:rsidP="007A3C5B">
      <w:pPr>
        <w:pStyle w:val="NormalWeb"/>
        <w:spacing w:before="0" w:beforeAutospacing="0" w:after="0" w:afterAutospacing="0"/>
        <w:ind w:left="284"/>
        <w:rPr>
          <w:rFonts w:ascii="Verdana" w:eastAsiaTheme="minorHAnsi" w:hAnsi="Verdana" w:cs="Arial"/>
          <w:sz w:val="24"/>
          <w:u w:val="single"/>
          <w:lang w:val="el-GR" w:eastAsia="en-US"/>
        </w:rPr>
      </w:pPr>
      <w:r w:rsidRPr="007A3C5B">
        <w:rPr>
          <w:rFonts w:ascii="Verdana" w:eastAsiaTheme="minorHAnsi" w:hAnsi="Verdana" w:cs="Arial"/>
          <w:sz w:val="24"/>
          <w:lang w:val="el-GR" w:eastAsia="en-US"/>
        </w:rPr>
        <w:t xml:space="preserve">   </w:t>
      </w:r>
      <w:r w:rsidRPr="007A3C5B">
        <w:rPr>
          <w:rFonts w:ascii="Verdana" w:eastAsiaTheme="minorHAnsi" w:hAnsi="Verdana" w:cs="Arial"/>
          <w:sz w:val="24"/>
          <w:u w:val="single"/>
          <w:lang w:val="el-GR" w:eastAsia="en-US"/>
        </w:rPr>
        <w:t>Α: Τη σταθερότητα των ξύλινων διαστάσεων και τη βιολογική σταθερότητα</w:t>
      </w:r>
    </w:p>
    <w:p w14:paraId="1E68B88F" w14:textId="77777777" w:rsidR="00305CC0" w:rsidRDefault="00305CC0" w:rsidP="007A3C5B">
      <w:pPr>
        <w:pStyle w:val="NormalWeb"/>
        <w:spacing w:before="0" w:beforeAutospacing="0" w:after="0" w:afterAutospacing="0"/>
        <w:ind w:left="284"/>
        <w:rPr>
          <w:rFonts w:ascii="Verdana" w:eastAsiaTheme="minorHAnsi" w:hAnsi="Verdana" w:cs="Arial"/>
          <w:sz w:val="24"/>
          <w:lang w:val="el-GR" w:eastAsia="en-US"/>
        </w:rPr>
      </w:pPr>
    </w:p>
    <w:p w14:paraId="297B3594" w14:textId="70B6585C" w:rsidR="007A3C5B" w:rsidRPr="007A3C5B" w:rsidRDefault="007A3C5B" w:rsidP="007A3C5B">
      <w:pPr>
        <w:pStyle w:val="NormalWeb"/>
        <w:spacing w:before="0" w:beforeAutospacing="0" w:after="0" w:afterAutospacing="0"/>
        <w:ind w:left="284"/>
        <w:rPr>
          <w:rFonts w:ascii="Verdana" w:eastAsiaTheme="minorHAnsi" w:hAnsi="Verdana" w:cs="Arial"/>
          <w:sz w:val="24"/>
          <w:lang w:val="el-GR" w:eastAsia="en-US"/>
        </w:rPr>
      </w:pPr>
      <w:r w:rsidRPr="007A3C5B">
        <w:rPr>
          <w:rFonts w:ascii="Verdana" w:eastAsiaTheme="minorHAnsi" w:hAnsi="Verdana" w:cs="Arial"/>
          <w:sz w:val="24"/>
          <w:lang w:val="el-GR" w:eastAsia="en-US"/>
        </w:rPr>
        <w:t>6.    Τι μειώνει η τροποποίηση του ξύλου;</w:t>
      </w:r>
    </w:p>
    <w:p w14:paraId="76C344A1" w14:textId="77777777" w:rsidR="007A3C5B" w:rsidRPr="007A3C5B" w:rsidRDefault="007A3C5B" w:rsidP="007A3C5B">
      <w:pPr>
        <w:pStyle w:val="NormalWeb"/>
        <w:spacing w:before="0" w:beforeAutospacing="0" w:after="0" w:afterAutospacing="0"/>
        <w:ind w:left="284"/>
        <w:rPr>
          <w:rFonts w:ascii="Verdana" w:eastAsiaTheme="minorHAnsi" w:hAnsi="Verdana" w:cs="Arial"/>
          <w:sz w:val="24"/>
          <w:u w:val="single"/>
          <w:lang w:val="el-GR" w:eastAsia="en-US"/>
        </w:rPr>
      </w:pPr>
      <w:r w:rsidRPr="007A3C5B">
        <w:rPr>
          <w:rFonts w:ascii="Verdana" w:eastAsiaTheme="minorHAnsi" w:hAnsi="Verdana" w:cs="Arial"/>
          <w:sz w:val="24"/>
          <w:lang w:val="el-GR" w:eastAsia="en-US"/>
        </w:rPr>
        <w:t xml:space="preserve">   </w:t>
      </w:r>
      <w:r w:rsidRPr="007A3C5B">
        <w:rPr>
          <w:rFonts w:ascii="Verdana" w:eastAsiaTheme="minorHAnsi" w:hAnsi="Verdana" w:cs="Arial"/>
          <w:sz w:val="24"/>
          <w:u w:val="single"/>
          <w:lang w:val="el-GR" w:eastAsia="en-US"/>
        </w:rPr>
        <w:t>Α: Μειώνει την πρόσληψη υγρασίας και το καθιστά άχρηστο για βιο-αποικοδομητές.</w:t>
      </w:r>
    </w:p>
    <w:p w14:paraId="04256679" w14:textId="77777777" w:rsidR="00305CC0" w:rsidRDefault="00305CC0" w:rsidP="007A3C5B">
      <w:pPr>
        <w:pStyle w:val="NormalWeb"/>
        <w:spacing w:before="0" w:beforeAutospacing="0" w:after="0" w:afterAutospacing="0"/>
        <w:ind w:left="284"/>
        <w:rPr>
          <w:rFonts w:ascii="Verdana" w:eastAsiaTheme="minorHAnsi" w:hAnsi="Verdana" w:cs="Arial"/>
          <w:sz w:val="24"/>
          <w:lang w:val="el-GR" w:eastAsia="en-US"/>
        </w:rPr>
      </w:pPr>
    </w:p>
    <w:p w14:paraId="3C2CDAD6" w14:textId="06BC94F0" w:rsidR="007A3C5B" w:rsidRPr="007A3C5B" w:rsidRDefault="007A3C5B" w:rsidP="007A3C5B">
      <w:pPr>
        <w:pStyle w:val="NormalWeb"/>
        <w:spacing w:before="0" w:beforeAutospacing="0" w:after="0" w:afterAutospacing="0"/>
        <w:ind w:left="284"/>
        <w:rPr>
          <w:rFonts w:ascii="Verdana" w:eastAsiaTheme="minorHAnsi" w:hAnsi="Verdana" w:cs="Arial"/>
          <w:sz w:val="24"/>
          <w:lang w:val="el-GR" w:eastAsia="en-US"/>
        </w:rPr>
      </w:pPr>
      <w:r w:rsidRPr="007A3C5B">
        <w:rPr>
          <w:rFonts w:ascii="Verdana" w:eastAsiaTheme="minorHAnsi" w:hAnsi="Verdana" w:cs="Arial"/>
          <w:sz w:val="24"/>
          <w:lang w:val="el-GR" w:eastAsia="en-US"/>
        </w:rPr>
        <w:t xml:space="preserve">7.  </w:t>
      </w:r>
      <w:r w:rsidR="00C9436C">
        <w:rPr>
          <w:rFonts w:ascii="Verdana" w:eastAsiaTheme="minorHAnsi" w:hAnsi="Verdana" w:cs="Arial"/>
          <w:sz w:val="24"/>
          <w:lang w:val="el-GR" w:eastAsia="en-US"/>
        </w:rPr>
        <w:t>Α</w:t>
      </w:r>
      <w:r w:rsidRPr="007A3C5B">
        <w:rPr>
          <w:rFonts w:ascii="Verdana" w:eastAsiaTheme="minorHAnsi" w:hAnsi="Verdana" w:cs="Arial"/>
          <w:sz w:val="24"/>
          <w:lang w:val="el-GR" w:eastAsia="en-US"/>
        </w:rPr>
        <w:t>ν</w:t>
      </w:r>
      <w:r w:rsidR="00C9436C">
        <w:rPr>
          <w:rFonts w:ascii="Verdana" w:eastAsiaTheme="minorHAnsi" w:hAnsi="Verdana" w:cs="Arial"/>
          <w:sz w:val="24"/>
          <w:lang w:val="el-GR" w:eastAsia="en-US"/>
        </w:rPr>
        <w:t>αφέρετ</w:t>
      </w:r>
      <w:r w:rsidRPr="007A3C5B">
        <w:rPr>
          <w:rFonts w:ascii="Verdana" w:eastAsiaTheme="minorHAnsi" w:hAnsi="Verdana" w:cs="Arial"/>
          <w:sz w:val="24"/>
          <w:lang w:val="el-GR" w:eastAsia="en-US"/>
        </w:rPr>
        <w:t>ε τουλάχιστον 3 μεθόδους βελτίωσης των ιδιοτήτων του ξύλου;</w:t>
      </w:r>
    </w:p>
    <w:p w14:paraId="1FD41172" w14:textId="77777777" w:rsidR="007A3C5B" w:rsidRPr="007A3C5B" w:rsidRDefault="007A3C5B" w:rsidP="007A3C5B">
      <w:pPr>
        <w:pStyle w:val="NormalWeb"/>
        <w:spacing w:before="0" w:beforeAutospacing="0" w:after="0" w:afterAutospacing="0"/>
        <w:ind w:left="284"/>
        <w:rPr>
          <w:rFonts w:ascii="Verdana" w:eastAsiaTheme="minorHAnsi" w:hAnsi="Verdana" w:cs="Arial"/>
          <w:sz w:val="24"/>
          <w:u w:val="single"/>
          <w:lang w:val="el-GR" w:eastAsia="en-US"/>
        </w:rPr>
      </w:pPr>
      <w:r w:rsidRPr="007A3C5B">
        <w:rPr>
          <w:rFonts w:ascii="Verdana" w:eastAsiaTheme="minorHAnsi" w:hAnsi="Verdana" w:cs="Arial"/>
          <w:sz w:val="24"/>
          <w:lang w:val="el-GR" w:eastAsia="en-US"/>
        </w:rPr>
        <w:t xml:space="preserve">   </w:t>
      </w:r>
      <w:r w:rsidRPr="007A3C5B">
        <w:rPr>
          <w:rFonts w:ascii="Verdana" w:eastAsiaTheme="minorHAnsi" w:hAnsi="Verdana" w:cs="Arial"/>
          <w:sz w:val="24"/>
          <w:u w:val="single"/>
          <w:lang w:val="el-GR" w:eastAsia="en-US"/>
        </w:rPr>
        <w:t>Α: χημική, θερμική, λειτουργική, από την εμφάνιση, τεχνολογική</w:t>
      </w:r>
    </w:p>
    <w:p w14:paraId="02549715" w14:textId="77777777" w:rsidR="00305CC0" w:rsidRDefault="00305CC0" w:rsidP="007A3C5B">
      <w:pPr>
        <w:pStyle w:val="NormalWeb"/>
        <w:spacing w:before="0" w:beforeAutospacing="0" w:after="0" w:afterAutospacing="0"/>
        <w:ind w:left="284"/>
        <w:rPr>
          <w:rFonts w:ascii="Verdana" w:eastAsiaTheme="minorHAnsi" w:hAnsi="Verdana" w:cs="Arial"/>
          <w:sz w:val="24"/>
          <w:lang w:val="el-GR" w:eastAsia="en-US"/>
        </w:rPr>
      </w:pPr>
    </w:p>
    <w:p w14:paraId="25AE03C1" w14:textId="29D8EEF9" w:rsidR="007A3C5B" w:rsidRPr="007A3C5B" w:rsidRDefault="007A3C5B" w:rsidP="007A3C5B">
      <w:pPr>
        <w:pStyle w:val="NormalWeb"/>
        <w:spacing w:before="0" w:beforeAutospacing="0" w:after="0" w:afterAutospacing="0"/>
        <w:ind w:left="284"/>
        <w:rPr>
          <w:rFonts w:ascii="Verdana" w:eastAsiaTheme="minorHAnsi" w:hAnsi="Verdana" w:cs="Arial"/>
          <w:sz w:val="24"/>
          <w:lang w:val="el-GR" w:eastAsia="en-US"/>
        </w:rPr>
      </w:pPr>
      <w:r w:rsidRPr="007A3C5B">
        <w:rPr>
          <w:rFonts w:ascii="Verdana" w:eastAsiaTheme="minorHAnsi" w:hAnsi="Verdana" w:cs="Arial"/>
          <w:sz w:val="24"/>
          <w:lang w:val="el-GR" w:eastAsia="en-US"/>
        </w:rPr>
        <w:t>8. Ποια ουσία σχηματίζει καφέ χρώμα στο ξύλο κατά τη στιγμή της θερμικής τροποποίησης;</w:t>
      </w:r>
    </w:p>
    <w:p w14:paraId="1FD2C594" w14:textId="77777777" w:rsidR="007A3C5B" w:rsidRPr="007A3C5B" w:rsidRDefault="007A3C5B" w:rsidP="007A3C5B">
      <w:pPr>
        <w:pStyle w:val="NormalWeb"/>
        <w:spacing w:before="0" w:beforeAutospacing="0" w:after="0" w:afterAutospacing="0"/>
        <w:ind w:left="284"/>
        <w:rPr>
          <w:rFonts w:ascii="Verdana" w:eastAsiaTheme="minorHAnsi" w:hAnsi="Verdana" w:cs="Arial"/>
          <w:sz w:val="24"/>
          <w:u w:val="single"/>
          <w:lang w:val="el-GR" w:eastAsia="en-US"/>
        </w:rPr>
      </w:pPr>
      <w:r w:rsidRPr="007A3C5B">
        <w:rPr>
          <w:rFonts w:ascii="Verdana" w:eastAsiaTheme="minorHAnsi" w:hAnsi="Verdana" w:cs="Arial"/>
          <w:sz w:val="24"/>
          <w:lang w:val="el-GR" w:eastAsia="en-US"/>
        </w:rPr>
        <w:t xml:space="preserve">   </w:t>
      </w:r>
      <w:r w:rsidRPr="007A3C5B">
        <w:rPr>
          <w:rFonts w:ascii="Verdana" w:eastAsiaTheme="minorHAnsi" w:hAnsi="Verdana" w:cs="Arial"/>
          <w:sz w:val="24"/>
          <w:u w:val="single"/>
          <w:lang w:val="el-GR" w:eastAsia="en-US"/>
        </w:rPr>
        <w:t>Α: Λιγνίνη</w:t>
      </w:r>
    </w:p>
    <w:p w14:paraId="3D7DA3FF" w14:textId="77777777" w:rsidR="00305CC0" w:rsidRDefault="00305CC0" w:rsidP="007A3C5B">
      <w:pPr>
        <w:pStyle w:val="NormalWeb"/>
        <w:spacing w:before="0" w:beforeAutospacing="0" w:after="0" w:afterAutospacing="0"/>
        <w:ind w:left="284"/>
        <w:rPr>
          <w:rFonts w:ascii="Verdana" w:eastAsiaTheme="minorHAnsi" w:hAnsi="Verdana" w:cs="Arial"/>
          <w:sz w:val="24"/>
          <w:lang w:val="el-GR" w:eastAsia="en-US"/>
        </w:rPr>
      </w:pPr>
    </w:p>
    <w:p w14:paraId="73F276A9" w14:textId="050327B8" w:rsidR="007A3C5B" w:rsidRPr="007A3C5B" w:rsidRDefault="007A3C5B" w:rsidP="007A3C5B">
      <w:pPr>
        <w:pStyle w:val="NormalWeb"/>
        <w:spacing w:before="0" w:beforeAutospacing="0" w:after="0" w:afterAutospacing="0"/>
        <w:ind w:left="284"/>
        <w:rPr>
          <w:rFonts w:ascii="Verdana" w:eastAsiaTheme="minorHAnsi" w:hAnsi="Verdana" w:cs="Arial"/>
          <w:sz w:val="24"/>
          <w:lang w:val="el-GR" w:eastAsia="en-US"/>
        </w:rPr>
      </w:pPr>
      <w:r w:rsidRPr="007A3C5B">
        <w:rPr>
          <w:rFonts w:ascii="Verdana" w:eastAsiaTheme="minorHAnsi" w:hAnsi="Verdana" w:cs="Arial"/>
          <w:sz w:val="24"/>
          <w:lang w:val="el-GR" w:eastAsia="en-US"/>
        </w:rPr>
        <w:t>9.   Ποιοι οι σ</w:t>
      </w:r>
      <w:r w:rsidR="00C9436C">
        <w:rPr>
          <w:rFonts w:ascii="Verdana" w:eastAsiaTheme="minorHAnsi" w:hAnsi="Verdana" w:cs="Arial"/>
          <w:sz w:val="24"/>
          <w:lang w:val="el-GR" w:eastAsia="en-US"/>
        </w:rPr>
        <w:t>υνηθισμένοι</w:t>
      </w:r>
      <w:r w:rsidRPr="007A3C5B">
        <w:rPr>
          <w:rFonts w:ascii="Verdana" w:eastAsiaTheme="minorHAnsi" w:hAnsi="Verdana" w:cs="Arial"/>
          <w:sz w:val="24"/>
          <w:lang w:val="el-GR" w:eastAsia="en-US"/>
        </w:rPr>
        <w:t xml:space="preserve"> παράγοντες που καταστρέφουν το ξύλο;</w:t>
      </w:r>
    </w:p>
    <w:p w14:paraId="37BF1E91" w14:textId="77777777" w:rsidR="007A3C5B" w:rsidRPr="007A3C5B" w:rsidRDefault="007A3C5B" w:rsidP="007A3C5B">
      <w:pPr>
        <w:pStyle w:val="NormalWeb"/>
        <w:spacing w:before="0" w:beforeAutospacing="0" w:after="0" w:afterAutospacing="0"/>
        <w:ind w:left="284"/>
        <w:rPr>
          <w:rFonts w:ascii="Verdana" w:eastAsiaTheme="minorHAnsi" w:hAnsi="Verdana" w:cs="Arial"/>
          <w:sz w:val="24"/>
          <w:u w:val="single"/>
          <w:lang w:val="el-GR" w:eastAsia="en-US"/>
        </w:rPr>
      </w:pPr>
      <w:r w:rsidRPr="007A3C5B">
        <w:rPr>
          <w:rFonts w:ascii="Verdana" w:eastAsiaTheme="minorHAnsi" w:hAnsi="Verdana" w:cs="Arial"/>
          <w:sz w:val="24"/>
          <w:lang w:val="el-GR" w:eastAsia="en-US"/>
        </w:rPr>
        <w:t xml:space="preserve">   </w:t>
      </w:r>
      <w:r w:rsidRPr="007A3C5B">
        <w:rPr>
          <w:rFonts w:ascii="Verdana" w:eastAsiaTheme="minorHAnsi" w:hAnsi="Verdana" w:cs="Arial"/>
          <w:sz w:val="24"/>
          <w:u w:val="single"/>
          <w:lang w:val="el-GR" w:eastAsia="en-US"/>
        </w:rPr>
        <w:t>Α: μύκητες από αποσυντίθεντο ξύλο, σκαθάρια ικανά να επιτεθούν σε ξηρό ξύλο, τερμίτες, θαλάσσιοι οργανισμοί ικανοί να επιτεθούν σε ξύλο</w:t>
      </w:r>
    </w:p>
    <w:p w14:paraId="379490A6" w14:textId="77777777" w:rsidR="00305CC0" w:rsidRDefault="00305CC0" w:rsidP="007A3C5B">
      <w:pPr>
        <w:pStyle w:val="NormalWeb"/>
        <w:spacing w:before="0" w:beforeAutospacing="0" w:after="0" w:afterAutospacing="0"/>
        <w:ind w:left="284"/>
        <w:rPr>
          <w:rFonts w:ascii="Verdana" w:eastAsiaTheme="minorHAnsi" w:hAnsi="Verdana" w:cs="Arial"/>
          <w:sz w:val="24"/>
          <w:lang w:val="el-GR" w:eastAsia="en-US"/>
        </w:rPr>
      </w:pPr>
    </w:p>
    <w:p w14:paraId="3A046D2E" w14:textId="18094B25" w:rsidR="007A3C5B" w:rsidRPr="007A3C5B" w:rsidRDefault="007A3C5B" w:rsidP="007A3C5B">
      <w:pPr>
        <w:pStyle w:val="NormalWeb"/>
        <w:spacing w:before="0" w:beforeAutospacing="0" w:after="0" w:afterAutospacing="0"/>
        <w:ind w:left="284"/>
        <w:rPr>
          <w:rFonts w:ascii="Verdana" w:eastAsiaTheme="minorHAnsi" w:hAnsi="Verdana" w:cs="Arial"/>
          <w:sz w:val="24"/>
          <w:lang w:val="el-GR" w:eastAsia="en-US"/>
        </w:rPr>
      </w:pPr>
      <w:r w:rsidRPr="007A3C5B">
        <w:rPr>
          <w:rFonts w:ascii="Verdana" w:eastAsiaTheme="minorHAnsi" w:hAnsi="Verdana" w:cs="Arial"/>
          <w:sz w:val="24"/>
          <w:lang w:val="el-GR" w:eastAsia="en-US"/>
        </w:rPr>
        <w:t>10.  Πως χαρακτηρίζεται η πλανισμένη-πριονισμένη επιφάνεια υλικού;</w:t>
      </w:r>
    </w:p>
    <w:p w14:paraId="56DD42A5" w14:textId="77777777" w:rsidR="007A3C5B" w:rsidRPr="007A3C5B" w:rsidRDefault="007A3C5B" w:rsidP="007A3C5B">
      <w:pPr>
        <w:pStyle w:val="NormalWeb"/>
        <w:spacing w:before="0" w:beforeAutospacing="0" w:after="0" w:afterAutospacing="0"/>
        <w:ind w:left="284"/>
        <w:rPr>
          <w:rFonts w:ascii="Verdana" w:eastAsiaTheme="minorHAnsi" w:hAnsi="Verdana" w:cs="Arial"/>
          <w:sz w:val="24"/>
          <w:u w:val="single"/>
          <w:lang w:val="el-GR" w:eastAsia="en-US"/>
        </w:rPr>
      </w:pPr>
      <w:r w:rsidRPr="007A3C5B">
        <w:rPr>
          <w:rFonts w:ascii="Verdana" w:eastAsiaTheme="minorHAnsi" w:hAnsi="Verdana" w:cs="Arial"/>
          <w:sz w:val="24"/>
          <w:lang w:val="el-GR" w:eastAsia="en-US"/>
        </w:rPr>
        <w:t xml:space="preserve">   </w:t>
      </w:r>
      <w:r w:rsidRPr="007A3C5B">
        <w:rPr>
          <w:rFonts w:ascii="Verdana" w:eastAsiaTheme="minorHAnsi" w:hAnsi="Verdana" w:cs="Arial"/>
          <w:sz w:val="24"/>
          <w:u w:val="single"/>
          <w:lang w:val="el-GR" w:eastAsia="en-US"/>
        </w:rPr>
        <w:t>Α: Ομαλή-λεία πλανισμένη και τραχιά πλανισμένη</w:t>
      </w:r>
    </w:p>
    <w:p w14:paraId="547A520D" w14:textId="77777777" w:rsidR="00305CC0" w:rsidRDefault="00305CC0" w:rsidP="007A3C5B">
      <w:pPr>
        <w:pStyle w:val="NormalWeb"/>
        <w:spacing w:before="0" w:beforeAutospacing="0" w:after="0" w:afterAutospacing="0"/>
        <w:ind w:left="284"/>
        <w:rPr>
          <w:rFonts w:ascii="Verdana" w:eastAsiaTheme="minorHAnsi" w:hAnsi="Verdana" w:cs="Arial"/>
          <w:sz w:val="24"/>
          <w:lang w:val="el-GR" w:eastAsia="en-US"/>
        </w:rPr>
      </w:pPr>
    </w:p>
    <w:p w14:paraId="015291FB" w14:textId="597E11B6" w:rsidR="007A3C5B" w:rsidRPr="007A3C5B" w:rsidRDefault="007A3C5B" w:rsidP="007A3C5B">
      <w:pPr>
        <w:pStyle w:val="NormalWeb"/>
        <w:spacing w:before="0" w:beforeAutospacing="0" w:after="0" w:afterAutospacing="0"/>
        <w:ind w:left="284"/>
        <w:rPr>
          <w:rFonts w:ascii="Verdana" w:eastAsiaTheme="minorHAnsi" w:hAnsi="Verdana" w:cs="Arial"/>
          <w:sz w:val="24"/>
          <w:lang w:val="el-GR" w:eastAsia="en-US"/>
        </w:rPr>
      </w:pPr>
      <w:r w:rsidRPr="007A3C5B">
        <w:rPr>
          <w:rFonts w:ascii="Verdana" w:eastAsiaTheme="minorHAnsi" w:hAnsi="Verdana" w:cs="Arial"/>
          <w:sz w:val="24"/>
          <w:lang w:val="el-GR" w:eastAsia="en-US"/>
        </w:rPr>
        <w:t>11. Πόσο μπορεί να είναι τα τελικά μεγέθη της διατομής των προγραμματισμένων υλικών ξύλου εάν τα μεγέθη πριν από τον προγραμματισμό ήταν: πάχος 100 χιλ. και πλάτος 200 χιλ.;</w:t>
      </w:r>
    </w:p>
    <w:p w14:paraId="66CC18D0" w14:textId="57B6FC16" w:rsidR="002971F7" w:rsidRPr="007A3C5B" w:rsidRDefault="007A3C5B" w:rsidP="007A3C5B">
      <w:pPr>
        <w:pStyle w:val="NormalWeb"/>
        <w:spacing w:before="0" w:beforeAutospacing="0" w:after="0" w:afterAutospacing="0"/>
        <w:ind w:left="284"/>
        <w:rPr>
          <w:rStyle w:val="jlqj4b"/>
          <w:rFonts w:ascii="Verdana" w:eastAsia="Times New Roman" w:hAnsi="Verdana" w:cs="Arial"/>
          <w:spacing w:val="-6"/>
          <w:sz w:val="24"/>
          <w:u w:val="single"/>
          <w:lang w:val="el-GR" w:eastAsia="lv-LV"/>
        </w:rPr>
      </w:pPr>
      <w:r w:rsidRPr="007A3C5B">
        <w:rPr>
          <w:rFonts w:ascii="Verdana" w:eastAsiaTheme="minorHAnsi" w:hAnsi="Verdana" w:cs="Arial"/>
          <w:sz w:val="24"/>
          <w:lang w:val="el-GR" w:eastAsia="en-US"/>
        </w:rPr>
        <w:t xml:space="preserve">   </w:t>
      </w:r>
      <w:r w:rsidRPr="007A3C5B">
        <w:rPr>
          <w:rFonts w:ascii="Verdana" w:eastAsiaTheme="minorHAnsi" w:hAnsi="Verdana" w:cs="Arial"/>
          <w:sz w:val="24"/>
          <w:u w:val="single"/>
          <w:lang w:val="el-GR" w:eastAsia="en-US"/>
        </w:rPr>
        <w:t>Α: πάχος 95 χιλ. και πλάτος 195 χιλ.</w:t>
      </w:r>
      <w:r w:rsidR="002971F7" w:rsidRPr="007A3C5B">
        <w:rPr>
          <w:rStyle w:val="jlqj4b"/>
          <w:rFonts w:ascii="Verdana" w:eastAsia="Times New Roman" w:hAnsi="Verdana" w:cs="Arial"/>
          <w:spacing w:val="-6"/>
          <w:sz w:val="24"/>
          <w:u w:val="single"/>
          <w:lang w:val="el-GR" w:eastAsia="lv-LV"/>
        </w:rPr>
        <w:t>.</w:t>
      </w:r>
    </w:p>
    <w:p w14:paraId="32EB0B6F" w14:textId="77777777" w:rsidR="00076093" w:rsidRPr="007A3C5B" w:rsidRDefault="00076093" w:rsidP="002971F7">
      <w:pPr>
        <w:pStyle w:val="NormalWeb"/>
        <w:spacing w:before="0" w:beforeAutospacing="0" w:after="0" w:afterAutospacing="0"/>
        <w:ind w:left="284"/>
        <w:rPr>
          <w:rStyle w:val="jlqj4b"/>
          <w:rFonts w:ascii="Verdana" w:eastAsia="Times New Roman" w:hAnsi="Verdana" w:cs="Arial"/>
          <w:spacing w:val="-6"/>
          <w:sz w:val="24"/>
          <w:u w:val="single"/>
          <w:lang w:val="el-GR" w:eastAsia="lv-LV"/>
        </w:rPr>
      </w:pPr>
    </w:p>
    <w:p w14:paraId="5D73DCAD" w14:textId="6BC02E22" w:rsidR="00076093" w:rsidRDefault="00076093" w:rsidP="002971F7">
      <w:pPr>
        <w:pStyle w:val="NormalWeb"/>
        <w:spacing w:before="0" w:beforeAutospacing="0" w:after="0" w:afterAutospacing="0"/>
        <w:ind w:left="284"/>
        <w:rPr>
          <w:rStyle w:val="jlqj4b"/>
          <w:rFonts w:ascii="Verdana" w:eastAsia="Times New Roman" w:hAnsi="Verdana" w:cs="Arial"/>
          <w:spacing w:val="-6"/>
          <w:sz w:val="24"/>
          <w:u w:val="single"/>
          <w:lang w:val="el-GR" w:eastAsia="lv-LV"/>
        </w:rPr>
      </w:pPr>
    </w:p>
    <w:p w14:paraId="46B6C244" w14:textId="418B3D29" w:rsidR="00305CC0" w:rsidRDefault="00305CC0" w:rsidP="002971F7">
      <w:pPr>
        <w:pStyle w:val="NormalWeb"/>
        <w:spacing w:before="0" w:beforeAutospacing="0" w:after="0" w:afterAutospacing="0"/>
        <w:ind w:left="284"/>
        <w:rPr>
          <w:rStyle w:val="jlqj4b"/>
          <w:rFonts w:ascii="Verdana" w:eastAsia="Times New Roman" w:hAnsi="Verdana" w:cs="Arial"/>
          <w:spacing w:val="-6"/>
          <w:sz w:val="24"/>
          <w:u w:val="single"/>
          <w:lang w:val="el-GR" w:eastAsia="lv-LV"/>
        </w:rPr>
      </w:pPr>
    </w:p>
    <w:p w14:paraId="15B62A0F" w14:textId="77777777" w:rsidR="00305CC0" w:rsidRPr="007A3C5B" w:rsidRDefault="00305CC0" w:rsidP="002971F7">
      <w:pPr>
        <w:pStyle w:val="NormalWeb"/>
        <w:spacing w:before="0" w:beforeAutospacing="0" w:after="0" w:afterAutospacing="0"/>
        <w:ind w:left="284"/>
        <w:rPr>
          <w:rStyle w:val="jlqj4b"/>
          <w:rFonts w:ascii="Verdana" w:eastAsia="Times New Roman" w:hAnsi="Verdana" w:cs="Arial"/>
          <w:spacing w:val="-6"/>
          <w:sz w:val="24"/>
          <w:u w:val="single"/>
          <w:lang w:val="el-GR" w:eastAsia="lv-LV"/>
        </w:rPr>
      </w:pPr>
    </w:p>
    <w:p w14:paraId="49AD2B16" w14:textId="467C2260" w:rsidR="00751121" w:rsidRPr="00305CC0" w:rsidRDefault="00305CC0" w:rsidP="00305CC0">
      <w:pPr>
        <w:pStyle w:val="Heading1"/>
        <w:spacing w:after="0" w:line="240" w:lineRule="auto"/>
        <w:rPr>
          <w:szCs w:val="28"/>
          <w:lang w:val="en-GB"/>
        </w:rPr>
      </w:pPr>
      <w:bookmarkStart w:id="9" w:name="_Toc67484583"/>
      <w:r>
        <w:rPr>
          <w:szCs w:val="28"/>
          <w:lang w:val="el-GR"/>
        </w:rPr>
        <w:lastRenderedPageBreak/>
        <w:t>ΜΕΛΕΤΕΣ</w:t>
      </w:r>
      <w:bookmarkEnd w:id="9"/>
      <w:r w:rsidR="00C9436C">
        <w:rPr>
          <w:szCs w:val="28"/>
          <w:lang w:val="el-GR"/>
        </w:rPr>
        <w:t xml:space="preserve"> ΠΕΡΙΠΤΩΣΗΣ</w:t>
      </w:r>
    </w:p>
    <w:p w14:paraId="3B7CE7BF" w14:textId="4D52770A" w:rsidR="00FE0C7A" w:rsidRDefault="00305CC0" w:rsidP="001711A0">
      <w:pPr>
        <w:pStyle w:val="Heading2"/>
        <w:numPr>
          <w:ilvl w:val="1"/>
          <w:numId w:val="2"/>
        </w:numPr>
        <w:spacing w:line="240" w:lineRule="auto"/>
      </w:pPr>
      <w:bookmarkStart w:id="10" w:name="_Toc67484584"/>
      <w:r>
        <w:rPr>
          <w:lang w:val="el-GR"/>
        </w:rPr>
        <w:t>ΜΕΛΕΤΗ ΠΕΡΙΠΤΩΣΗΣ 1</w:t>
      </w:r>
      <w:bookmarkEnd w:id="10"/>
    </w:p>
    <w:p w14:paraId="66B00D37" w14:textId="6432F076" w:rsidR="00305CC0" w:rsidRPr="00305CC0" w:rsidRDefault="00305CC0" w:rsidP="00305CC0">
      <w:pPr>
        <w:pStyle w:val="Heading4"/>
        <w:numPr>
          <w:ilvl w:val="0"/>
          <w:numId w:val="0"/>
        </w:numPr>
        <w:ind w:left="-142" w:right="-732"/>
        <w:jc w:val="left"/>
        <w:rPr>
          <w:rStyle w:val="sta-anchor"/>
          <w:rFonts w:eastAsiaTheme="minorHAnsi" w:cs="Arial"/>
          <w:b w:val="0"/>
          <w:color w:val="auto"/>
          <w:spacing w:val="-6"/>
          <w:lang w:val="en-GB"/>
        </w:rPr>
      </w:pPr>
      <w:r w:rsidRPr="00305CC0">
        <w:rPr>
          <w:rStyle w:val="Emphasis"/>
          <w:rFonts w:eastAsiaTheme="minorHAnsi" w:cs="Arial"/>
          <w:b w:val="0"/>
          <w:i w:val="0"/>
          <w:iCs/>
          <w:color w:val="auto"/>
          <w:spacing w:val="-6"/>
          <w:lang w:val="el-GR"/>
        </w:rPr>
        <w:t xml:space="preserve">Από τον παρακάτω πίνακα επιλέξτε ξύλινα είδη για </w:t>
      </w:r>
      <w:r w:rsidRPr="00305CC0">
        <w:rPr>
          <w:rStyle w:val="Emphasis"/>
          <w:rFonts w:eastAsiaTheme="minorHAnsi" w:cs="Arial"/>
          <w:b w:val="0"/>
          <w:i w:val="0"/>
          <w:iCs/>
          <w:color w:val="auto"/>
          <w:spacing w:val="-6"/>
          <w:lang w:val="en-GB"/>
        </w:rPr>
        <w:t>decking</w:t>
      </w:r>
      <w:r w:rsidRPr="00305CC0">
        <w:rPr>
          <w:rStyle w:val="Emphasis"/>
          <w:rFonts w:eastAsiaTheme="minorHAnsi" w:cs="Arial"/>
          <w:b w:val="0"/>
          <w:i w:val="0"/>
          <w:iCs/>
          <w:color w:val="auto"/>
          <w:spacing w:val="-6"/>
          <w:lang w:val="el-GR"/>
        </w:rPr>
        <w:t xml:space="preserve"> (δάπεδο κήπου) υπό κατασκευή και δικαιολογήστε την επιλογή. </w:t>
      </w:r>
      <w:r w:rsidRPr="00305CC0">
        <w:rPr>
          <w:rStyle w:val="Emphasis"/>
          <w:rFonts w:eastAsiaTheme="minorHAnsi" w:cs="Arial"/>
          <w:b w:val="0"/>
          <w:i w:val="0"/>
          <w:iCs/>
          <w:color w:val="auto"/>
          <w:spacing w:val="-6"/>
          <w:lang w:val="en-GB"/>
        </w:rPr>
        <w:t xml:space="preserve">Παρακαλώ, </w:t>
      </w:r>
      <w:r w:rsidR="00C9436C">
        <w:rPr>
          <w:rStyle w:val="Emphasis"/>
          <w:rFonts w:eastAsiaTheme="minorHAnsi" w:cs="Arial"/>
          <w:b w:val="0"/>
          <w:i w:val="0"/>
          <w:iCs/>
          <w:color w:val="auto"/>
          <w:spacing w:val="-6"/>
          <w:lang w:val="el-GR"/>
        </w:rPr>
        <w:t>εξηγείστε</w:t>
      </w:r>
      <w:r w:rsidRPr="00305CC0">
        <w:rPr>
          <w:rStyle w:val="Emphasis"/>
          <w:rFonts w:eastAsiaTheme="minorHAnsi" w:cs="Arial"/>
          <w:b w:val="0"/>
          <w:i w:val="0"/>
          <w:iCs/>
          <w:color w:val="auto"/>
          <w:spacing w:val="-6"/>
          <w:lang w:val="en-GB"/>
        </w:rPr>
        <w:t xml:space="preserve"> την επιλογή σας.</w:t>
      </w:r>
    </w:p>
    <w:p w14:paraId="3100AE39" w14:textId="31BF4E97" w:rsidR="00305CC0" w:rsidRPr="00305CC0" w:rsidRDefault="00B927E6" w:rsidP="00305CC0">
      <w:pPr>
        <w:pStyle w:val="Heading4"/>
        <w:numPr>
          <w:ilvl w:val="0"/>
          <w:numId w:val="0"/>
        </w:numPr>
        <w:ind w:left="-142" w:right="-732"/>
        <w:jc w:val="center"/>
        <w:rPr>
          <w:rFonts w:cs="Arial"/>
          <w:color w:val="000000" w:themeColor="text1"/>
          <w:spacing w:val="-6"/>
          <w:szCs w:val="24"/>
          <w:lang w:val="el-GR"/>
        </w:rPr>
      </w:pPr>
      <w:r>
        <w:rPr>
          <w:rStyle w:val="sta-anchor"/>
          <w:rFonts w:cs="Arial"/>
          <w:color w:val="000000" w:themeColor="text1"/>
          <w:spacing w:val="-6"/>
          <w:szCs w:val="24"/>
          <w:lang w:val="el-GR"/>
        </w:rPr>
        <w:t>Αντοχή</w:t>
      </w:r>
      <w:r w:rsidR="00305CC0">
        <w:rPr>
          <w:rStyle w:val="sta-anchor"/>
          <w:rFonts w:cs="Arial"/>
          <w:color w:val="000000" w:themeColor="text1"/>
          <w:spacing w:val="-6"/>
          <w:szCs w:val="24"/>
          <w:lang w:val="el-GR"/>
        </w:rPr>
        <w:t xml:space="preserve"> </w:t>
      </w:r>
      <w:r>
        <w:rPr>
          <w:rStyle w:val="sta-anchor"/>
          <w:rFonts w:cs="Arial"/>
          <w:color w:val="000000" w:themeColor="text1"/>
          <w:spacing w:val="-6"/>
          <w:szCs w:val="24"/>
          <w:lang w:val="el-GR"/>
        </w:rPr>
        <w:t>ειδών</w:t>
      </w:r>
      <w:r w:rsidR="00305CC0">
        <w:rPr>
          <w:rStyle w:val="sta-anchor"/>
          <w:rFonts w:cs="Arial"/>
          <w:color w:val="000000" w:themeColor="text1"/>
          <w:spacing w:val="-6"/>
          <w:szCs w:val="24"/>
          <w:lang w:val="el-GR"/>
        </w:rPr>
        <w:t xml:space="preserve"> </w:t>
      </w:r>
      <w:r>
        <w:rPr>
          <w:rStyle w:val="sta-anchor"/>
          <w:rFonts w:cs="Arial"/>
          <w:color w:val="000000" w:themeColor="text1"/>
          <w:spacing w:val="-6"/>
          <w:szCs w:val="24"/>
          <w:lang w:val="el-GR"/>
        </w:rPr>
        <w:t>ξύλου</w:t>
      </w:r>
    </w:p>
    <w:tbl>
      <w:tblPr>
        <w:tblStyle w:val="TableGrid"/>
        <w:tblW w:w="9067" w:type="dxa"/>
        <w:tblLook w:val="04A0" w:firstRow="1" w:lastRow="0" w:firstColumn="1" w:lastColumn="0" w:noHBand="0" w:noVBand="1"/>
      </w:tblPr>
      <w:tblGrid>
        <w:gridCol w:w="2924"/>
        <w:gridCol w:w="2920"/>
        <w:gridCol w:w="3223"/>
      </w:tblGrid>
      <w:tr w:rsidR="00B5478C" w:rsidRPr="00A72A8C" w14:paraId="644B354F" w14:textId="77777777" w:rsidTr="00CB15F6">
        <w:tc>
          <w:tcPr>
            <w:tcW w:w="2924" w:type="dxa"/>
          </w:tcPr>
          <w:p w14:paraId="7583DA44" w14:textId="3520AEBE" w:rsidR="00B5478C" w:rsidRPr="00305CC0" w:rsidRDefault="00B927E6" w:rsidP="00CB15F6">
            <w:pPr>
              <w:rPr>
                <w:spacing w:val="-6"/>
                <w:lang w:val="el-GR"/>
              </w:rPr>
            </w:pPr>
            <w:r>
              <w:rPr>
                <w:spacing w:val="-6"/>
                <w:lang w:val="el-GR"/>
              </w:rPr>
              <w:t>Τ</w:t>
            </w:r>
            <w:r>
              <w:rPr>
                <w:lang w:val="el-GR"/>
              </w:rPr>
              <w:t>ύπος</w:t>
            </w:r>
            <w:r w:rsidR="00305CC0">
              <w:rPr>
                <w:lang w:val="el-GR"/>
              </w:rPr>
              <w:t xml:space="preserve"> </w:t>
            </w:r>
            <w:r>
              <w:rPr>
                <w:lang w:val="el-GR"/>
              </w:rPr>
              <w:t>Ξύλου</w:t>
            </w:r>
          </w:p>
        </w:tc>
        <w:tc>
          <w:tcPr>
            <w:tcW w:w="2920" w:type="dxa"/>
          </w:tcPr>
          <w:p w14:paraId="5E596AD9" w14:textId="02546D80" w:rsidR="00B5478C" w:rsidRPr="00305CC0" w:rsidRDefault="00305CC0" w:rsidP="00CB15F6">
            <w:pPr>
              <w:jc w:val="center"/>
              <w:rPr>
                <w:spacing w:val="-6"/>
                <w:lang w:val="el-GR"/>
              </w:rPr>
            </w:pPr>
            <w:r>
              <w:rPr>
                <w:spacing w:val="-6"/>
                <w:lang w:val="el-GR"/>
              </w:rPr>
              <w:t>Ε</w:t>
            </w:r>
            <w:r>
              <w:rPr>
                <w:lang w:val="el-GR"/>
              </w:rPr>
              <w:t>γκάρδιο Ξύλο</w:t>
            </w:r>
          </w:p>
        </w:tc>
        <w:tc>
          <w:tcPr>
            <w:tcW w:w="3223" w:type="dxa"/>
          </w:tcPr>
          <w:p w14:paraId="2764E252" w14:textId="3E6F1B3D" w:rsidR="00B5478C" w:rsidRPr="00A72A8C" w:rsidRDefault="00305CC0" w:rsidP="00CB15F6">
            <w:pPr>
              <w:jc w:val="center"/>
              <w:rPr>
                <w:spacing w:val="-6"/>
                <w:lang w:val="en-GB"/>
              </w:rPr>
            </w:pPr>
            <w:r>
              <w:rPr>
                <w:spacing w:val="-6"/>
                <w:lang w:val="el-GR"/>
              </w:rPr>
              <w:t>Σομφό Ξύλο</w:t>
            </w:r>
          </w:p>
        </w:tc>
      </w:tr>
      <w:tr w:rsidR="00305CC0" w:rsidRPr="00A72A8C" w14:paraId="04700442" w14:textId="77777777" w:rsidTr="00305CC0">
        <w:tc>
          <w:tcPr>
            <w:tcW w:w="2924" w:type="dxa"/>
            <w:shd w:val="clear" w:color="auto" w:fill="auto"/>
          </w:tcPr>
          <w:p w14:paraId="34490984" w14:textId="681C8968" w:rsidR="00305CC0" w:rsidRPr="00305CC0" w:rsidRDefault="00305CC0" w:rsidP="00305CC0">
            <w:pPr>
              <w:rPr>
                <w:spacing w:val="-6"/>
                <w:lang w:val="en-GB"/>
              </w:rPr>
            </w:pPr>
            <w:r w:rsidRPr="00305CC0">
              <w:rPr>
                <w:rFonts w:ascii="Glacial Indifference" w:eastAsia="Calibri" w:hAnsi="Glacial Indifference" w:cs="Angsana New"/>
                <w:spacing w:val="-6"/>
              </w:rPr>
              <w:t>Έλατο</w:t>
            </w:r>
          </w:p>
        </w:tc>
        <w:tc>
          <w:tcPr>
            <w:tcW w:w="2920" w:type="dxa"/>
          </w:tcPr>
          <w:p w14:paraId="70FEE36B" w14:textId="77777777" w:rsidR="00305CC0" w:rsidRPr="00A72A8C" w:rsidRDefault="00305CC0" w:rsidP="00305CC0">
            <w:pPr>
              <w:jc w:val="center"/>
              <w:rPr>
                <w:spacing w:val="-6"/>
                <w:lang w:val="en-GB"/>
              </w:rPr>
            </w:pPr>
            <w:r w:rsidRPr="00A72A8C">
              <w:rPr>
                <w:spacing w:val="-6"/>
                <w:lang w:val="en-GB"/>
              </w:rPr>
              <w:t>4</w:t>
            </w:r>
          </w:p>
        </w:tc>
        <w:tc>
          <w:tcPr>
            <w:tcW w:w="3223" w:type="dxa"/>
          </w:tcPr>
          <w:p w14:paraId="7D67713C" w14:textId="77777777" w:rsidR="00305CC0" w:rsidRPr="00A72A8C" w:rsidRDefault="00305CC0" w:rsidP="00305CC0">
            <w:pPr>
              <w:jc w:val="center"/>
              <w:rPr>
                <w:spacing w:val="-6"/>
                <w:lang w:val="en-GB"/>
              </w:rPr>
            </w:pPr>
            <w:r w:rsidRPr="00A72A8C">
              <w:rPr>
                <w:spacing w:val="-6"/>
                <w:lang w:val="en-GB"/>
              </w:rPr>
              <w:t>5</w:t>
            </w:r>
          </w:p>
        </w:tc>
      </w:tr>
      <w:tr w:rsidR="00305CC0" w:rsidRPr="00A72A8C" w14:paraId="62FAE2C4" w14:textId="77777777" w:rsidTr="00305CC0">
        <w:tc>
          <w:tcPr>
            <w:tcW w:w="2924" w:type="dxa"/>
            <w:shd w:val="clear" w:color="auto" w:fill="auto"/>
          </w:tcPr>
          <w:p w14:paraId="58601C63" w14:textId="375C5CF2" w:rsidR="00305CC0" w:rsidRPr="00305CC0" w:rsidRDefault="00305CC0" w:rsidP="00305CC0">
            <w:pPr>
              <w:rPr>
                <w:spacing w:val="-6"/>
                <w:lang w:val="en-GB"/>
              </w:rPr>
            </w:pPr>
            <w:r w:rsidRPr="00305CC0">
              <w:rPr>
                <w:rFonts w:ascii="Glacial Indifference" w:eastAsia="Calibri" w:hAnsi="Glacial Indifference" w:cs="Angsana New"/>
                <w:spacing w:val="-6"/>
              </w:rPr>
              <w:t>Αγριόπευκο</w:t>
            </w:r>
          </w:p>
        </w:tc>
        <w:tc>
          <w:tcPr>
            <w:tcW w:w="2920" w:type="dxa"/>
          </w:tcPr>
          <w:p w14:paraId="7A2DD595" w14:textId="77777777" w:rsidR="00305CC0" w:rsidRPr="00A72A8C" w:rsidRDefault="00305CC0" w:rsidP="00305CC0">
            <w:pPr>
              <w:jc w:val="center"/>
              <w:rPr>
                <w:spacing w:val="-6"/>
                <w:lang w:val="en-GB"/>
              </w:rPr>
            </w:pPr>
            <w:r w:rsidRPr="00A72A8C">
              <w:rPr>
                <w:spacing w:val="-6"/>
                <w:lang w:val="en-GB"/>
              </w:rPr>
              <w:t>3-4</w:t>
            </w:r>
          </w:p>
        </w:tc>
        <w:tc>
          <w:tcPr>
            <w:tcW w:w="3223" w:type="dxa"/>
          </w:tcPr>
          <w:p w14:paraId="4B67AA3E" w14:textId="77777777" w:rsidR="00305CC0" w:rsidRPr="00A72A8C" w:rsidRDefault="00305CC0" w:rsidP="00305CC0">
            <w:pPr>
              <w:jc w:val="center"/>
              <w:rPr>
                <w:spacing w:val="-6"/>
                <w:lang w:val="en-GB"/>
              </w:rPr>
            </w:pPr>
            <w:r w:rsidRPr="00A72A8C">
              <w:rPr>
                <w:spacing w:val="-6"/>
                <w:lang w:val="en-GB"/>
              </w:rPr>
              <w:t>5</w:t>
            </w:r>
          </w:p>
        </w:tc>
      </w:tr>
      <w:tr w:rsidR="00305CC0" w:rsidRPr="00A72A8C" w14:paraId="55D169E9" w14:textId="77777777" w:rsidTr="00305CC0">
        <w:tc>
          <w:tcPr>
            <w:tcW w:w="2924" w:type="dxa"/>
            <w:shd w:val="clear" w:color="auto" w:fill="auto"/>
          </w:tcPr>
          <w:p w14:paraId="4DDA55AA" w14:textId="11F34076" w:rsidR="00305CC0" w:rsidRPr="00305CC0" w:rsidRDefault="00305CC0" w:rsidP="00305CC0">
            <w:pPr>
              <w:rPr>
                <w:spacing w:val="-6"/>
                <w:lang w:val="en-GB"/>
              </w:rPr>
            </w:pPr>
            <w:r w:rsidRPr="00305CC0">
              <w:rPr>
                <w:rFonts w:ascii="Glacial Indifference" w:eastAsia="Calibri" w:hAnsi="Glacial Indifference" w:cs="Angsana New"/>
                <w:spacing w:val="-6"/>
              </w:rPr>
              <w:t>Πικεα</w:t>
            </w:r>
          </w:p>
        </w:tc>
        <w:tc>
          <w:tcPr>
            <w:tcW w:w="2920" w:type="dxa"/>
          </w:tcPr>
          <w:p w14:paraId="4C153A24" w14:textId="77777777" w:rsidR="00305CC0" w:rsidRPr="00A72A8C" w:rsidRDefault="00305CC0" w:rsidP="00305CC0">
            <w:pPr>
              <w:jc w:val="center"/>
              <w:rPr>
                <w:spacing w:val="-6"/>
                <w:lang w:val="en-GB"/>
              </w:rPr>
            </w:pPr>
            <w:r w:rsidRPr="00A72A8C">
              <w:rPr>
                <w:spacing w:val="-6"/>
                <w:lang w:val="en-GB"/>
              </w:rPr>
              <w:t>4</w:t>
            </w:r>
          </w:p>
        </w:tc>
        <w:tc>
          <w:tcPr>
            <w:tcW w:w="3223" w:type="dxa"/>
          </w:tcPr>
          <w:p w14:paraId="656459AF" w14:textId="77777777" w:rsidR="00305CC0" w:rsidRPr="00A72A8C" w:rsidRDefault="00305CC0" w:rsidP="00305CC0">
            <w:pPr>
              <w:jc w:val="center"/>
              <w:rPr>
                <w:spacing w:val="-6"/>
                <w:lang w:val="en-GB"/>
              </w:rPr>
            </w:pPr>
            <w:r w:rsidRPr="00A72A8C">
              <w:rPr>
                <w:spacing w:val="-6"/>
                <w:lang w:val="en-GB"/>
              </w:rPr>
              <w:t>5</w:t>
            </w:r>
          </w:p>
        </w:tc>
      </w:tr>
      <w:tr w:rsidR="00305CC0" w:rsidRPr="00A72A8C" w14:paraId="281E069E" w14:textId="77777777" w:rsidTr="00305CC0">
        <w:tc>
          <w:tcPr>
            <w:tcW w:w="2924" w:type="dxa"/>
            <w:shd w:val="clear" w:color="auto" w:fill="auto"/>
          </w:tcPr>
          <w:p w14:paraId="5DD8F997" w14:textId="663D5804" w:rsidR="00305CC0" w:rsidRPr="00305CC0" w:rsidRDefault="00305CC0" w:rsidP="00305CC0">
            <w:pPr>
              <w:rPr>
                <w:spacing w:val="-6"/>
                <w:lang w:val="en-GB"/>
              </w:rPr>
            </w:pPr>
            <w:r w:rsidRPr="00305CC0">
              <w:rPr>
                <w:rFonts w:ascii="Glacial Indifference" w:eastAsia="Calibri" w:hAnsi="Glacial Indifference" w:cs="Angsana New"/>
                <w:spacing w:val="-6"/>
              </w:rPr>
              <w:t>Πεύκο</w:t>
            </w:r>
          </w:p>
        </w:tc>
        <w:tc>
          <w:tcPr>
            <w:tcW w:w="2920" w:type="dxa"/>
          </w:tcPr>
          <w:p w14:paraId="67EC0FE9" w14:textId="77777777" w:rsidR="00305CC0" w:rsidRPr="00A72A8C" w:rsidRDefault="00305CC0" w:rsidP="00305CC0">
            <w:pPr>
              <w:jc w:val="center"/>
              <w:rPr>
                <w:spacing w:val="-6"/>
                <w:lang w:val="en-GB"/>
              </w:rPr>
            </w:pPr>
            <w:r w:rsidRPr="00A72A8C">
              <w:rPr>
                <w:spacing w:val="-6"/>
                <w:lang w:val="en-GB"/>
              </w:rPr>
              <w:t>3-4</w:t>
            </w:r>
          </w:p>
        </w:tc>
        <w:tc>
          <w:tcPr>
            <w:tcW w:w="3223" w:type="dxa"/>
          </w:tcPr>
          <w:p w14:paraId="662B59B9" w14:textId="77777777" w:rsidR="00305CC0" w:rsidRPr="00A72A8C" w:rsidRDefault="00305CC0" w:rsidP="00305CC0">
            <w:pPr>
              <w:jc w:val="center"/>
              <w:rPr>
                <w:spacing w:val="-6"/>
                <w:lang w:val="en-GB"/>
              </w:rPr>
            </w:pPr>
            <w:r w:rsidRPr="00A72A8C">
              <w:rPr>
                <w:spacing w:val="-6"/>
                <w:lang w:val="en-GB"/>
              </w:rPr>
              <w:t>5</w:t>
            </w:r>
          </w:p>
        </w:tc>
      </w:tr>
      <w:tr w:rsidR="00305CC0" w:rsidRPr="00A72A8C" w14:paraId="20F2D30C" w14:textId="77777777" w:rsidTr="00305CC0">
        <w:tc>
          <w:tcPr>
            <w:tcW w:w="2924" w:type="dxa"/>
            <w:shd w:val="clear" w:color="auto" w:fill="auto"/>
          </w:tcPr>
          <w:p w14:paraId="22F0B145" w14:textId="2BD1ECFF" w:rsidR="00305CC0" w:rsidRPr="00305CC0" w:rsidRDefault="00305CC0" w:rsidP="00305CC0">
            <w:pPr>
              <w:rPr>
                <w:spacing w:val="-6"/>
                <w:lang w:val="en-GB"/>
              </w:rPr>
            </w:pPr>
            <w:r w:rsidRPr="00305CC0">
              <w:rPr>
                <w:rFonts w:ascii="Glacial Indifference" w:eastAsia="Calibri" w:hAnsi="Glacial Indifference" w:cs="Angsana New"/>
                <w:spacing w:val="-6"/>
              </w:rPr>
              <w:t>Ευρωπαϊκός Δρυς</w:t>
            </w:r>
          </w:p>
        </w:tc>
        <w:tc>
          <w:tcPr>
            <w:tcW w:w="2920" w:type="dxa"/>
          </w:tcPr>
          <w:p w14:paraId="06CD5DB1" w14:textId="77777777" w:rsidR="00305CC0" w:rsidRPr="00A72A8C" w:rsidRDefault="00305CC0" w:rsidP="00305CC0">
            <w:pPr>
              <w:jc w:val="center"/>
              <w:rPr>
                <w:spacing w:val="-6"/>
                <w:lang w:val="en-GB"/>
              </w:rPr>
            </w:pPr>
            <w:r w:rsidRPr="00A72A8C">
              <w:rPr>
                <w:spacing w:val="-6"/>
                <w:lang w:val="en-GB"/>
              </w:rPr>
              <w:t>2-4</w:t>
            </w:r>
          </w:p>
        </w:tc>
        <w:tc>
          <w:tcPr>
            <w:tcW w:w="3223" w:type="dxa"/>
          </w:tcPr>
          <w:p w14:paraId="0F8FF691" w14:textId="77777777" w:rsidR="00305CC0" w:rsidRPr="00A72A8C" w:rsidRDefault="00305CC0" w:rsidP="00305CC0">
            <w:pPr>
              <w:jc w:val="center"/>
              <w:rPr>
                <w:spacing w:val="-6"/>
                <w:lang w:val="en-GB"/>
              </w:rPr>
            </w:pPr>
            <w:r w:rsidRPr="00A72A8C">
              <w:rPr>
                <w:spacing w:val="-6"/>
                <w:lang w:val="en-GB"/>
              </w:rPr>
              <w:t>4</w:t>
            </w:r>
          </w:p>
        </w:tc>
      </w:tr>
      <w:tr w:rsidR="00305CC0" w:rsidRPr="00A72A8C" w14:paraId="58DE117C" w14:textId="77777777" w:rsidTr="00305CC0">
        <w:tc>
          <w:tcPr>
            <w:tcW w:w="2924" w:type="dxa"/>
            <w:shd w:val="clear" w:color="auto" w:fill="auto"/>
          </w:tcPr>
          <w:p w14:paraId="1E9739F2" w14:textId="087631DC" w:rsidR="00305CC0" w:rsidRPr="00305CC0" w:rsidRDefault="00305CC0" w:rsidP="00305CC0">
            <w:pPr>
              <w:rPr>
                <w:spacing w:val="-6"/>
                <w:lang w:val="en-GB"/>
              </w:rPr>
            </w:pPr>
            <w:r w:rsidRPr="00305CC0">
              <w:rPr>
                <w:rFonts w:ascii="Glacial Indifference" w:eastAsia="Calibri" w:hAnsi="Glacial Indifference" w:cs="Angsana New"/>
                <w:spacing w:val="-6"/>
              </w:rPr>
              <w:t>Τικ</w:t>
            </w:r>
          </w:p>
        </w:tc>
        <w:tc>
          <w:tcPr>
            <w:tcW w:w="2920" w:type="dxa"/>
          </w:tcPr>
          <w:p w14:paraId="2A96B070" w14:textId="77777777" w:rsidR="00305CC0" w:rsidRPr="00A72A8C" w:rsidRDefault="00305CC0" w:rsidP="00305CC0">
            <w:pPr>
              <w:jc w:val="center"/>
              <w:rPr>
                <w:spacing w:val="-6"/>
                <w:lang w:val="en-GB"/>
              </w:rPr>
            </w:pPr>
            <w:r w:rsidRPr="00A72A8C">
              <w:rPr>
                <w:spacing w:val="-6"/>
                <w:lang w:val="en-GB"/>
              </w:rPr>
              <w:t>1-3</w:t>
            </w:r>
          </w:p>
        </w:tc>
        <w:tc>
          <w:tcPr>
            <w:tcW w:w="3223" w:type="dxa"/>
          </w:tcPr>
          <w:p w14:paraId="71FB8303" w14:textId="77777777" w:rsidR="00305CC0" w:rsidRPr="00A72A8C" w:rsidRDefault="00305CC0" w:rsidP="00305CC0">
            <w:pPr>
              <w:jc w:val="center"/>
              <w:rPr>
                <w:spacing w:val="-6"/>
                <w:lang w:val="en-GB"/>
              </w:rPr>
            </w:pPr>
            <w:r w:rsidRPr="00A72A8C">
              <w:rPr>
                <w:spacing w:val="-6"/>
                <w:lang w:val="en-GB"/>
              </w:rPr>
              <w:t>-</w:t>
            </w:r>
          </w:p>
        </w:tc>
      </w:tr>
    </w:tbl>
    <w:p w14:paraId="6FB8F0EC" w14:textId="77777777" w:rsidR="00B5478C" w:rsidRDefault="00B5478C" w:rsidP="00B5478C">
      <w:pPr>
        <w:rPr>
          <w:lang w:val="en-GB"/>
        </w:rPr>
      </w:pPr>
    </w:p>
    <w:p w14:paraId="3DC65746" w14:textId="3887F9EC" w:rsidR="00F81813" w:rsidRPr="00F81813" w:rsidRDefault="00305CC0" w:rsidP="00F81813">
      <w:pPr>
        <w:pStyle w:val="Heading2"/>
        <w:numPr>
          <w:ilvl w:val="1"/>
          <w:numId w:val="2"/>
        </w:numPr>
        <w:spacing w:line="240" w:lineRule="auto"/>
        <w:rPr>
          <w:rStyle w:val="Emphasis"/>
          <w:i w:val="0"/>
          <w:iCs w:val="0"/>
        </w:rPr>
      </w:pPr>
      <w:bookmarkStart w:id="11" w:name="_Toc39576267"/>
      <w:bookmarkStart w:id="12" w:name="_Toc56200191"/>
      <w:bookmarkStart w:id="13" w:name="_Toc67484585"/>
      <w:r>
        <w:rPr>
          <w:lang w:val="el-GR"/>
        </w:rPr>
        <w:t>ΜΕΛΕΤΗ ΠΕΡΙΠΤΩΣΗΣ</w:t>
      </w:r>
      <w:r w:rsidR="00751121" w:rsidRPr="00171E63">
        <w:t xml:space="preserve"> 2</w:t>
      </w:r>
      <w:bookmarkEnd w:id="11"/>
      <w:bookmarkEnd w:id="12"/>
      <w:bookmarkEnd w:id="13"/>
    </w:p>
    <w:p w14:paraId="164195CA" w14:textId="688F0A6D" w:rsidR="005D4D66" w:rsidRPr="00305CC0" w:rsidRDefault="00305CC0" w:rsidP="00F81813">
      <w:pPr>
        <w:rPr>
          <w:rStyle w:val="Emphasis"/>
          <w:rFonts w:cs="Arial"/>
          <w:i w:val="0"/>
          <w:spacing w:val="-6"/>
          <w:sz w:val="24"/>
          <w:lang w:val="el-GR"/>
        </w:rPr>
      </w:pPr>
      <w:r w:rsidRPr="00305CC0">
        <w:rPr>
          <w:rStyle w:val="Emphasis"/>
          <w:rFonts w:cs="Arial"/>
          <w:i w:val="0"/>
          <w:spacing w:val="-6"/>
          <w:sz w:val="24"/>
          <w:lang w:val="el-GR"/>
        </w:rPr>
        <w:t xml:space="preserve">Επιλέξτε ένα παράδειγμα από τον παρακάτω πίνακα σχετικά με το πρότυπο </w:t>
      </w:r>
      <w:r w:rsidRPr="00305CC0">
        <w:rPr>
          <w:rStyle w:val="Emphasis"/>
          <w:rFonts w:cs="Arial"/>
          <w:i w:val="0"/>
          <w:spacing w:val="-6"/>
          <w:sz w:val="24"/>
          <w:lang w:val="en-GB"/>
        </w:rPr>
        <w:t>EN</w:t>
      </w:r>
      <w:r w:rsidRPr="00305CC0">
        <w:rPr>
          <w:rStyle w:val="Emphasis"/>
          <w:rFonts w:cs="Arial"/>
          <w:i w:val="0"/>
          <w:spacing w:val="-6"/>
          <w:sz w:val="24"/>
          <w:lang w:val="el-GR"/>
        </w:rPr>
        <w:t xml:space="preserve"> 1611-1 και περιγράψτε αυτόν τον βαθμό ξυλείας. Καταγράψτε την τάξη ποιότητας σχετικά με τους παλιούς κανόνες ταξινόμησης.</w:t>
      </w:r>
    </w:p>
    <w:p w14:paraId="2BF1E36F" w14:textId="62586DB1" w:rsidR="00CB1951" w:rsidRPr="00305CC0" w:rsidRDefault="00305CC0" w:rsidP="00CB1951">
      <w:pPr>
        <w:jc w:val="center"/>
        <w:rPr>
          <w:rFonts w:cs="Arial"/>
          <w:b/>
          <w:iCs/>
          <w:spacing w:val="-6"/>
          <w:sz w:val="24"/>
          <w:lang w:val="el-GR"/>
        </w:rPr>
      </w:pPr>
      <w:r>
        <w:rPr>
          <w:rStyle w:val="Emphasis"/>
          <w:rFonts w:cs="Arial"/>
          <w:b/>
          <w:i w:val="0"/>
          <w:spacing w:val="-6"/>
          <w:sz w:val="24"/>
          <w:lang w:val="el-GR"/>
        </w:rPr>
        <w:t xml:space="preserve">Κλάσεις ταξινόμησης </w:t>
      </w:r>
      <w:r w:rsidR="00B927E6">
        <w:rPr>
          <w:rStyle w:val="Emphasis"/>
          <w:rFonts w:cs="Arial"/>
          <w:b/>
          <w:i w:val="0"/>
          <w:spacing w:val="-6"/>
          <w:sz w:val="24"/>
          <w:lang w:val="el-GR"/>
        </w:rPr>
        <w:t>Ξύλου</w:t>
      </w:r>
    </w:p>
    <w:tbl>
      <w:tblPr>
        <w:tblStyle w:val="TableGrid"/>
        <w:tblW w:w="9351" w:type="dxa"/>
        <w:jc w:val="center"/>
        <w:tblLayout w:type="fixed"/>
        <w:tblLook w:val="04A0" w:firstRow="1" w:lastRow="0" w:firstColumn="1" w:lastColumn="0" w:noHBand="0" w:noVBand="1"/>
      </w:tblPr>
      <w:tblGrid>
        <w:gridCol w:w="4390"/>
        <w:gridCol w:w="567"/>
        <w:gridCol w:w="567"/>
        <w:gridCol w:w="708"/>
        <w:gridCol w:w="709"/>
        <w:gridCol w:w="992"/>
        <w:gridCol w:w="709"/>
        <w:gridCol w:w="709"/>
      </w:tblGrid>
      <w:tr w:rsidR="00F81813" w:rsidRPr="00A72A8C" w14:paraId="770B2088" w14:textId="77777777" w:rsidTr="00CB15F6">
        <w:trPr>
          <w:jc w:val="center"/>
        </w:trPr>
        <w:tc>
          <w:tcPr>
            <w:tcW w:w="4390" w:type="dxa"/>
            <w:vAlign w:val="center"/>
          </w:tcPr>
          <w:p w14:paraId="6ACE5F43" w14:textId="27CAFA9C" w:rsidR="00F81813" w:rsidRPr="00892322" w:rsidRDefault="00B927E6" w:rsidP="00CB15F6">
            <w:pPr>
              <w:rPr>
                <w:rFonts w:cs="Arial"/>
                <w:spacing w:val="-6"/>
                <w:lang w:val="el-GR"/>
              </w:rPr>
            </w:pPr>
            <w:bookmarkStart w:id="14" w:name="_Hlk67494459"/>
            <w:r>
              <w:rPr>
                <w:rStyle w:val="Strong"/>
                <w:rFonts w:cs="Arial"/>
                <w:b w:val="0"/>
                <w:spacing w:val="-6"/>
                <w:lang w:val="el-GR"/>
              </w:rPr>
              <w:t>Κανονισμοί</w:t>
            </w:r>
            <w:r w:rsidR="00892322">
              <w:rPr>
                <w:rStyle w:val="Strong"/>
                <w:rFonts w:cs="Arial"/>
                <w:b w:val="0"/>
                <w:spacing w:val="-6"/>
                <w:lang w:val="el-GR"/>
              </w:rPr>
              <w:t xml:space="preserve"> κλάσεων</w:t>
            </w:r>
          </w:p>
        </w:tc>
        <w:tc>
          <w:tcPr>
            <w:tcW w:w="4961" w:type="dxa"/>
            <w:gridSpan w:val="7"/>
            <w:vAlign w:val="center"/>
          </w:tcPr>
          <w:p w14:paraId="0A298CCC" w14:textId="7A3FAA0D" w:rsidR="00F81813" w:rsidRPr="00A72A8C" w:rsidRDefault="00305CC0" w:rsidP="00CB15F6">
            <w:pPr>
              <w:jc w:val="center"/>
              <w:rPr>
                <w:rFonts w:cs="Arial"/>
                <w:spacing w:val="-6"/>
                <w:lang w:val="en-GB"/>
              </w:rPr>
            </w:pPr>
            <w:r>
              <w:rPr>
                <w:rStyle w:val="Strong"/>
                <w:rFonts w:cs="Arial"/>
                <w:b w:val="0"/>
                <w:spacing w:val="-6"/>
                <w:lang w:val="el-GR"/>
              </w:rPr>
              <w:t>Κλάσεις - Ποιότητα</w:t>
            </w:r>
          </w:p>
        </w:tc>
      </w:tr>
      <w:tr w:rsidR="00F81813" w:rsidRPr="00A72A8C" w14:paraId="7A6DDF2D" w14:textId="77777777" w:rsidTr="00CB15F6">
        <w:trPr>
          <w:jc w:val="center"/>
        </w:trPr>
        <w:tc>
          <w:tcPr>
            <w:tcW w:w="9351" w:type="dxa"/>
            <w:gridSpan w:val="8"/>
            <w:vAlign w:val="center"/>
          </w:tcPr>
          <w:p w14:paraId="00EC0AFB" w14:textId="77777777" w:rsidR="00F81813" w:rsidRPr="00A72A8C" w:rsidRDefault="00F81813" w:rsidP="00CB15F6">
            <w:pPr>
              <w:rPr>
                <w:rFonts w:cs="Arial"/>
                <w:spacing w:val="-6"/>
                <w:lang w:val="en-GB"/>
              </w:rPr>
            </w:pPr>
            <w:r w:rsidRPr="00A72A8C">
              <w:rPr>
                <w:rStyle w:val="Strong"/>
                <w:rFonts w:cs="Arial"/>
                <w:b w:val="0"/>
                <w:spacing w:val="-6"/>
                <w:lang w:val="en-GB"/>
              </w:rPr>
              <w:t>EN 1611 – 1</w:t>
            </w:r>
          </w:p>
        </w:tc>
      </w:tr>
      <w:tr w:rsidR="00F81813" w:rsidRPr="00A72A8C" w14:paraId="1E7CA9F8" w14:textId="77777777" w:rsidTr="00CB15F6">
        <w:trPr>
          <w:jc w:val="center"/>
        </w:trPr>
        <w:tc>
          <w:tcPr>
            <w:tcW w:w="4390" w:type="dxa"/>
            <w:vAlign w:val="center"/>
          </w:tcPr>
          <w:p w14:paraId="6417B0B1" w14:textId="20D50A62" w:rsidR="00F81813" w:rsidRPr="00892322" w:rsidRDefault="00892322" w:rsidP="00CB15F6">
            <w:pPr>
              <w:rPr>
                <w:rFonts w:cs="Arial"/>
                <w:spacing w:val="-6"/>
                <w:lang w:val="el-GR"/>
              </w:rPr>
            </w:pPr>
            <w:bookmarkStart w:id="15" w:name="OLE_LINK1"/>
            <w:bookmarkStart w:id="16" w:name="OLE_LINK2"/>
            <w:r>
              <w:rPr>
                <w:rFonts w:cs="Arial"/>
                <w:spacing w:val="-6"/>
                <w:lang w:val="el-GR"/>
              </w:rPr>
              <w:t>Ταξινόμηση 4 πλευρών</w:t>
            </w:r>
            <w:bookmarkEnd w:id="15"/>
            <w:bookmarkEnd w:id="16"/>
          </w:p>
        </w:tc>
        <w:tc>
          <w:tcPr>
            <w:tcW w:w="567" w:type="dxa"/>
            <w:vAlign w:val="center"/>
          </w:tcPr>
          <w:p w14:paraId="7BE25887" w14:textId="77777777" w:rsidR="00F81813" w:rsidRPr="00A72A8C" w:rsidRDefault="00F81813" w:rsidP="00CB15F6">
            <w:pPr>
              <w:jc w:val="center"/>
              <w:rPr>
                <w:rFonts w:cs="Arial"/>
                <w:spacing w:val="-6"/>
                <w:lang w:val="en-GB"/>
              </w:rPr>
            </w:pPr>
            <w:r w:rsidRPr="00A72A8C">
              <w:rPr>
                <w:rFonts w:cs="Arial"/>
                <w:spacing w:val="-6"/>
                <w:lang w:val="en-GB"/>
              </w:rPr>
              <w:t>-</w:t>
            </w:r>
          </w:p>
        </w:tc>
        <w:tc>
          <w:tcPr>
            <w:tcW w:w="567" w:type="dxa"/>
            <w:vAlign w:val="center"/>
          </w:tcPr>
          <w:p w14:paraId="356B3844" w14:textId="77777777" w:rsidR="00F81813" w:rsidRPr="00A72A8C" w:rsidRDefault="00F81813" w:rsidP="00CB15F6">
            <w:pPr>
              <w:jc w:val="center"/>
              <w:rPr>
                <w:rFonts w:cs="Arial"/>
                <w:spacing w:val="-6"/>
                <w:lang w:val="en-GB"/>
              </w:rPr>
            </w:pPr>
            <w:r w:rsidRPr="00A72A8C">
              <w:rPr>
                <w:rFonts w:cs="Arial"/>
                <w:spacing w:val="-6"/>
                <w:lang w:val="en-GB"/>
              </w:rPr>
              <w:t>-</w:t>
            </w:r>
          </w:p>
        </w:tc>
        <w:tc>
          <w:tcPr>
            <w:tcW w:w="708" w:type="dxa"/>
            <w:vAlign w:val="center"/>
          </w:tcPr>
          <w:p w14:paraId="6D5A610B" w14:textId="77777777" w:rsidR="00F81813" w:rsidRPr="00A72A8C" w:rsidRDefault="00F81813" w:rsidP="00CB15F6">
            <w:pPr>
              <w:jc w:val="center"/>
              <w:rPr>
                <w:rFonts w:cs="Arial"/>
                <w:spacing w:val="-6"/>
                <w:lang w:val="en-GB"/>
              </w:rPr>
            </w:pPr>
            <w:r w:rsidRPr="00A72A8C">
              <w:rPr>
                <w:rFonts w:cs="Arial"/>
                <w:spacing w:val="-6"/>
                <w:lang w:val="en-GB"/>
              </w:rPr>
              <w:t>G4-0</w:t>
            </w:r>
          </w:p>
        </w:tc>
        <w:tc>
          <w:tcPr>
            <w:tcW w:w="709" w:type="dxa"/>
            <w:vAlign w:val="center"/>
          </w:tcPr>
          <w:p w14:paraId="3F49C2C1" w14:textId="77777777" w:rsidR="00F81813" w:rsidRPr="00A72A8C" w:rsidRDefault="00F81813" w:rsidP="00CB15F6">
            <w:pPr>
              <w:jc w:val="center"/>
              <w:rPr>
                <w:rFonts w:cs="Arial"/>
                <w:spacing w:val="-6"/>
                <w:lang w:val="en-GB"/>
              </w:rPr>
            </w:pPr>
            <w:r w:rsidRPr="00A72A8C">
              <w:rPr>
                <w:rFonts w:cs="Arial"/>
                <w:spacing w:val="-6"/>
                <w:lang w:val="en-GB"/>
              </w:rPr>
              <w:t>G4-1</w:t>
            </w:r>
          </w:p>
        </w:tc>
        <w:tc>
          <w:tcPr>
            <w:tcW w:w="992" w:type="dxa"/>
            <w:vAlign w:val="center"/>
          </w:tcPr>
          <w:p w14:paraId="0BC1455A" w14:textId="77777777" w:rsidR="00F81813" w:rsidRPr="00A72A8C" w:rsidRDefault="00F81813" w:rsidP="00CB15F6">
            <w:pPr>
              <w:jc w:val="center"/>
              <w:rPr>
                <w:rFonts w:cs="Arial"/>
                <w:spacing w:val="-6"/>
                <w:lang w:val="en-GB"/>
              </w:rPr>
            </w:pPr>
            <w:r w:rsidRPr="00A72A8C">
              <w:rPr>
                <w:rFonts w:cs="Arial"/>
                <w:spacing w:val="-6"/>
                <w:lang w:val="en-GB"/>
              </w:rPr>
              <w:t>G4-2</w:t>
            </w:r>
            <w:r w:rsidRPr="00A72A8C">
              <w:rPr>
                <w:rFonts w:cs="Arial"/>
                <w:spacing w:val="-6"/>
                <w:vertAlign w:val="superscript"/>
                <w:lang w:val="en-GB"/>
              </w:rPr>
              <w:t>**</w:t>
            </w:r>
          </w:p>
        </w:tc>
        <w:tc>
          <w:tcPr>
            <w:tcW w:w="709" w:type="dxa"/>
            <w:vAlign w:val="center"/>
          </w:tcPr>
          <w:p w14:paraId="108E3C01" w14:textId="77777777" w:rsidR="00F81813" w:rsidRPr="00A72A8C" w:rsidRDefault="00F81813" w:rsidP="00CB15F6">
            <w:pPr>
              <w:jc w:val="center"/>
              <w:rPr>
                <w:rFonts w:cs="Arial"/>
                <w:spacing w:val="-6"/>
                <w:lang w:val="en-GB"/>
              </w:rPr>
            </w:pPr>
            <w:r w:rsidRPr="00A72A8C">
              <w:rPr>
                <w:rFonts w:cs="Arial"/>
                <w:spacing w:val="-6"/>
                <w:lang w:val="en-GB"/>
              </w:rPr>
              <w:t>G4-3</w:t>
            </w:r>
          </w:p>
        </w:tc>
        <w:tc>
          <w:tcPr>
            <w:tcW w:w="709" w:type="dxa"/>
            <w:vAlign w:val="center"/>
          </w:tcPr>
          <w:p w14:paraId="3BA0AF95" w14:textId="77777777" w:rsidR="00F81813" w:rsidRPr="00A72A8C" w:rsidRDefault="00F81813" w:rsidP="00CB15F6">
            <w:pPr>
              <w:jc w:val="center"/>
              <w:rPr>
                <w:rFonts w:cs="Arial"/>
                <w:spacing w:val="-6"/>
                <w:lang w:val="en-GB"/>
              </w:rPr>
            </w:pPr>
            <w:r w:rsidRPr="00A72A8C">
              <w:rPr>
                <w:rFonts w:cs="Arial"/>
                <w:spacing w:val="-6"/>
                <w:lang w:val="en-GB"/>
              </w:rPr>
              <w:t>G4-4</w:t>
            </w:r>
          </w:p>
        </w:tc>
      </w:tr>
      <w:tr w:rsidR="00F81813" w:rsidRPr="00A72A8C" w14:paraId="2B865306" w14:textId="77777777" w:rsidTr="00CB15F6">
        <w:trPr>
          <w:jc w:val="center"/>
        </w:trPr>
        <w:tc>
          <w:tcPr>
            <w:tcW w:w="4390" w:type="dxa"/>
            <w:vAlign w:val="center"/>
          </w:tcPr>
          <w:p w14:paraId="2F914378" w14:textId="6C8A30BF" w:rsidR="00F81813" w:rsidRPr="00A72A8C" w:rsidRDefault="00892322" w:rsidP="00CB15F6">
            <w:pPr>
              <w:rPr>
                <w:rFonts w:cs="Arial"/>
                <w:spacing w:val="-6"/>
                <w:lang w:val="en-GB"/>
              </w:rPr>
            </w:pPr>
            <w:r>
              <w:rPr>
                <w:rFonts w:cs="Arial"/>
                <w:spacing w:val="-6"/>
                <w:lang w:val="el-GR"/>
              </w:rPr>
              <w:t xml:space="preserve">Ταξινόμηση </w:t>
            </w:r>
            <w:r w:rsidR="00F81813" w:rsidRPr="00A72A8C">
              <w:rPr>
                <w:rFonts w:cs="Arial"/>
                <w:spacing w:val="-6"/>
                <w:lang w:val="en-GB"/>
              </w:rPr>
              <w:t>2</w:t>
            </w:r>
            <w:r>
              <w:rPr>
                <w:rFonts w:cs="Arial"/>
                <w:spacing w:val="-6"/>
                <w:lang w:val="el-GR"/>
              </w:rPr>
              <w:t xml:space="preserve"> πλευρών</w:t>
            </w:r>
            <w:r w:rsidR="00F81813" w:rsidRPr="00A72A8C">
              <w:rPr>
                <w:rFonts w:cs="Arial"/>
                <w:spacing w:val="-6"/>
                <w:vertAlign w:val="superscript"/>
                <w:lang w:val="en-GB"/>
              </w:rPr>
              <w:t>*</w:t>
            </w:r>
          </w:p>
        </w:tc>
        <w:tc>
          <w:tcPr>
            <w:tcW w:w="567" w:type="dxa"/>
            <w:vAlign w:val="center"/>
          </w:tcPr>
          <w:p w14:paraId="72D62B28" w14:textId="77777777" w:rsidR="00F81813" w:rsidRPr="00A72A8C" w:rsidRDefault="00F81813" w:rsidP="00CB15F6">
            <w:pPr>
              <w:jc w:val="center"/>
              <w:rPr>
                <w:rFonts w:cs="Arial"/>
                <w:spacing w:val="-6"/>
                <w:lang w:val="en-GB"/>
              </w:rPr>
            </w:pPr>
            <w:r w:rsidRPr="00A72A8C">
              <w:rPr>
                <w:rFonts w:cs="Arial"/>
                <w:spacing w:val="-6"/>
                <w:lang w:val="en-GB"/>
              </w:rPr>
              <w:t>-</w:t>
            </w:r>
          </w:p>
        </w:tc>
        <w:tc>
          <w:tcPr>
            <w:tcW w:w="567" w:type="dxa"/>
            <w:vAlign w:val="center"/>
          </w:tcPr>
          <w:p w14:paraId="1D429232" w14:textId="77777777" w:rsidR="00F81813" w:rsidRPr="00A72A8C" w:rsidRDefault="00F81813" w:rsidP="00CB15F6">
            <w:pPr>
              <w:jc w:val="center"/>
              <w:rPr>
                <w:rFonts w:cs="Arial"/>
                <w:spacing w:val="-6"/>
                <w:lang w:val="en-GB"/>
              </w:rPr>
            </w:pPr>
            <w:r w:rsidRPr="00A72A8C">
              <w:rPr>
                <w:rFonts w:cs="Arial"/>
                <w:spacing w:val="-6"/>
                <w:lang w:val="en-GB"/>
              </w:rPr>
              <w:t>-</w:t>
            </w:r>
          </w:p>
        </w:tc>
        <w:tc>
          <w:tcPr>
            <w:tcW w:w="708" w:type="dxa"/>
            <w:vAlign w:val="center"/>
          </w:tcPr>
          <w:p w14:paraId="1DEF5AF6" w14:textId="77777777" w:rsidR="00F81813" w:rsidRPr="00A72A8C" w:rsidRDefault="00F81813" w:rsidP="00CB15F6">
            <w:pPr>
              <w:jc w:val="center"/>
              <w:rPr>
                <w:rFonts w:cs="Arial"/>
                <w:spacing w:val="-6"/>
                <w:lang w:val="en-GB"/>
              </w:rPr>
            </w:pPr>
            <w:r w:rsidRPr="00A72A8C">
              <w:rPr>
                <w:rFonts w:cs="Arial"/>
                <w:spacing w:val="-6"/>
                <w:lang w:val="en-GB"/>
              </w:rPr>
              <w:t>G2-0</w:t>
            </w:r>
          </w:p>
        </w:tc>
        <w:tc>
          <w:tcPr>
            <w:tcW w:w="709" w:type="dxa"/>
            <w:vAlign w:val="center"/>
          </w:tcPr>
          <w:p w14:paraId="02815E32" w14:textId="77777777" w:rsidR="00F81813" w:rsidRPr="00A72A8C" w:rsidRDefault="00F81813" w:rsidP="00CB15F6">
            <w:pPr>
              <w:jc w:val="center"/>
              <w:rPr>
                <w:rFonts w:cs="Arial"/>
                <w:spacing w:val="-6"/>
                <w:lang w:val="en-GB"/>
              </w:rPr>
            </w:pPr>
            <w:r w:rsidRPr="00A72A8C">
              <w:rPr>
                <w:rFonts w:cs="Arial"/>
                <w:spacing w:val="-6"/>
                <w:lang w:val="en-GB"/>
              </w:rPr>
              <w:t>G2-1</w:t>
            </w:r>
          </w:p>
        </w:tc>
        <w:tc>
          <w:tcPr>
            <w:tcW w:w="992" w:type="dxa"/>
            <w:vAlign w:val="center"/>
          </w:tcPr>
          <w:p w14:paraId="38075AF0" w14:textId="77777777" w:rsidR="00F81813" w:rsidRPr="00A72A8C" w:rsidRDefault="00F81813" w:rsidP="00CB15F6">
            <w:pPr>
              <w:jc w:val="center"/>
              <w:rPr>
                <w:rFonts w:cs="Arial"/>
                <w:spacing w:val="-6"/>
                <w:lang w:val="en-GB"/>
              </w:rPr>
            </w:pPr>
            <w:r w:rsidRPr="00A72A8C">
              <w:rPr>
                <w:rFonts w:cs="Arial"/>
                <w:spacing w:val="-6"/>
                <w:lang w:val="en-GB"/>
              </w:rPr>
              <w:t>G2-2</w:t>
            </w:r>
          </w:p>
        </w:tc>
        <w:tc>
          <w:tcPr>
            <w:tcW w:w="709" w:type="dxa"/>
            <w:vAlign w:val="center"/>
          </w:tcPr>
          <w:p w14:paraId="0D387A91" w14:textId="77777777" w:rsidR="00F81813" w:rsidRPr="00A72A8C" w:rsidRDefault="00F81813" w:rsidP="00CB15F6">
            <w:pPr>
              <w:jc w:val="center"/>
              <w:rPr>
                <w:rFonts w:cs="Arial"/>
                <w:spacing w:val="-6"/>
                <w:lang w:val="en-GB"/>
              </w:rPr>
            </w:pPr>
            <w:r w:rsidRPr="00A72A8C">
              <w:rPr>
                <w:rFonts w:cs="Arial"/>
                <w:spacing w:val="-6"/>
                <w:lang w:val="en-GB"/>
              </w:rPr>
              <w:t>G2-3</w:t>
            </w:r>
          </w:p>
        </w:tc>
        <w:tc>
          <w:tcPr>
            <w:tcW w:w="709" w:type="dxa"/>
            <w:vAlign w:val="center"/>
          </w:tcPr>
          <w:p w14:paraId="4AC2BAD5" w14:textId="77777777" w:rsidR="00F81813" w:rsidRPr="00A72A8C" w:rsidRDefault="00F81813" w:rsidP="00CB15F6">
            <w:pPr>
              <w:jc w:val="center"/>
              <w:rPr>
                <w:rFonts w:cs="Arial"/>
                <w:spacing w:val="-6"/>
                <w:lang w:val="en-GB"/>
              </w:rPr>
            </w:pPr>
            <w:r w:rsidRPr="00A72A8C">
              <w:rPr>
                <w:rFonts w:cs="Arial"/>
                <w:spacing w:val="-6"/>
                <w:lang w:val="en-GB"/>
              </w:rPr>
              <w:t>G2-4</w:t>
            </w:r>
          </w:p>
        </w:tc>
      </w:tr>
      <w:tr w:rsidR="00F81813" w:rsidRPr="00A72A8C" w14:paraId="6E672456" w14:textId="77777777" w:rsidTr="00CB15F6">
        <w:trPr>
          <w:jc w:val="center"/>
        </w:trPr>
        <w:tc>
          <w:tcPr>
            <w:tcW w:w="4390" w:type="dxa"/>
            <w:vAlign w:val="center"/>
          </w:tcPr>
          <w:p w14:paraId="5B2BD842" w14:textId="1BB0BFC1" w:rsidR="00F81813" w:rsidRPr="00892322" w:rsidRDefault="00B927E6" w:rsidP="00CB15F6">
            <w:pPr>
              <w:rPr>
                <w:rFonts w:cs="Arial"/>
                <w:spacing w:val="-6"/>
                <w:lang w:val="el-GR"/>
              </w:rPr>
            </w:pPr>
            <w:r>
              <w:rPr>
                <w:rStyle w:val="Strong"/>
                <w:rFonts w:cs="Arial"/>
                <w:b w:val="0"/>
                <w:spacing w:val="-6"/>
                <w:lang w:val="el-GR"/>
              </w:rPr>
              <w:t>Παλιοί</w:t>
            </w:r>
            <w:r w:rsidR="00892322">
              <w:rPr>
                <w:rStyle w:val="Strong"/>
                <w:rFonts w:cs="Arial"/>
                <w:b w:val="0"/>
                <w:spacing w:val="-6"/>
                <w:lang w:val="el-GR"/>
              </w:rPr>
              <w:t xml:space="preserve"> </w:t>
            </w:r>
            <w:r>
              <w:rPr>
                <w:rStyle w:val="Strong"/>
                <w:rFonts w:cs="Arial"/>
                <w:b w:val="0"/>
                <w:spacing w:val="-6"/>
                <w:lang w:val="el-GR"/>
              </w:rPr>
              <w:t>κανόνες</w:t>
            </w:r>
            <w:r w:rsidR="00892322">
              <w:rPr>
                <w:rStyle w:val="Strong"/>
                <w:rFonts w:cs="Arial"/>
                <w:b w:val="0"/>
                <w:spacing w:val="-6"/>
                <w:lang w:val="el-GR"/>
              </w:rPr>
              <w:t xml:space="preserve"> </w:t>
            </w:r>
            <w:r>
              <w:rPr>
                <w:rStyle w:val="Strong"/>
                <w:rFonts w:cs="Arial"/>
                <w:b w:val="0"/>
                <w:spacing w:val="-6"/>
                <w:lang w:val="el-GR"/>
              </w:rPr>
              <w:t>ταξινόμησης</w:t>
            </w:r>
          </w:p>
        </w:tc>
        <w:tc>
          <w:tcPr>
            <w:tcW w:w="4961" w:type="dxa"/>
            <w:gridSpan w:val="7"/>
            <w:vAlign w:val="center"/>
          </w:tcPr>
          <w:p w14:paraId="3C1435F7" w14:textId="79ECD2DC" w:rsidR="00F81813" w:rsidRPr="00A72A8C" w:rsidRDefault="00892322" w:rsidP="00CB15F6">
            <w:pPr>
              <w:jc w:val="center"/>
              <w:rPr>
                <w:rFonts w:cs="Arial"/>
                <w:spacing w:val="-6"/>
                <w:lang w:val="en-GB"/>
              </w:rPr>
            </w:pPr>
            <w:r>
              <w:rPr>
                <w:rStyle w:val="Strong"/>
                <w:rFonts w:cs="Arial"/>
                <w:b w:val="0"/>
                <w:spacing w:val="-6"/>
                <w:lang w:val="el-GR"/>
              </w:rPr>
              <w:t>Κλάσεις - Ποιότητα</w:t>
            </w:r>
          </w:p>
        </w:tc>
      </w:tr>
      <w:tr w:rsidR="00F81813" w:rsidRPr="00A72A8C" w14:paraId="5F011BB2" w14:textId="77777777" w:rsidTr="00CB15F6">
        <w:trPr>
          <w:trHeight w:val="50"/>
          <w:jc w:val="center"/>
        </w:trPr>
        <w:tc>
          <w:tcPr>
            <w:tcW w:w="4390" w:type="dxa"/>
            <w:vMerge w:val="restart"/>
            <w:vAlign w:val="center"/>
          </w:tcPr>
          <w:p w14:paraId="05E9EEC2" w14:textId="77777777" w:rsidR="00F81813" w:rsidRPr="00A72A8C" w:rsidRDefault="00F81813" w:rsidP="00CB15F6">
            <w:pPr>
              <w:pStyle w:val="NormalWeb"/>
              <w:spacing w:before="0" w:beforeAutospacing="0" w:after="0" w:afterAutospacing="0"/>
              <w:rPr>
                <w:rFonts w:ascii="Verdana" w:hAnsi="Verdana" w:cs="Arial"/>
                <w:spacing w:val="-6"/>
                <w:szCs w:val="20"/>
                <w:lang w:val="en-GB"/>
              </w:rPr>
            </w:pPr>
            <w:r w:rsidRPr="00A72A8C">
              <w:rPr>
                <w:rFonts w:ascii="Verdana" w:hAnsi="Verdana" w:cs="Arial"/>
                <w:i/>
                <w:spacing w:val="-6"/>
                <w:szCs w:val="20"/>
                <w:lang w:val="en-GB"/>
              </w:rPr>
              <w:t>Nordiskt trä - Nordic Timber Grading Rules</w:t>
            </w:r>
            <w:r w:rsidRPr="00A72A8C">
              <w:rPr>
                <w:rFonts w:ascii="Verdana" w:hAnsi="Verdana" w:cs="Arial"/>
                <w:spacing w:val="-6"/>
                <w:szCs w:val="20"/>
                <w:lang w:val="en-GB"/>
              </w:rPr>
              <w:t xml:space="preserve"> (The Blue Book) 1994</w:t>
            </w:r>
          </w:p>
        </w:tc>
        <w:tc>
          <w:tcPr>
            <w:tcW w:w="2551" w:type="dxa"/>
            <w:gridSpan w:val="4"/>
            <w:vAlign w:val="center"/>
          </w:tcPr>
          <w:p w14:paraId="7A793129" w14:textId="77777777" w:rsidR="00F81813" w:rsidRPr="00A72A8C" w:rsidRDefault="00F81813" w:rsidP="00CB15F6">
            <w:pPr>
              <w:pStyle w:val="NormalWeb"/>
              <w:spacing w:before="0" w:beforeAutospacing="0" w:after="0" w:afterAutospacing="0"/>
              <w:jc w:val="center"/>
              <w:rPr>
                <w:rFonts w:ascii="Verdana" w:hAnsi="Verdana" w:cs="Arial"/>
                <w:spacing w:val="-6"/>
                <w:szCs w:val="20"/>
                <w:lang w:val="en-GB"/>
              </w:rPr>
            </w:pPr>
            <w:r w:rsidRPr="00A72A8C">
              <w:rPr>
                <w:rFonts w:ascii="Verdana" w:hAnsi="Verdana" w:cs="Arial"/>
                <w:spacing w:val="-6"/>
                <w:szCs w:val="20"/>
                <w:lang w:val="en-GB"/>
              </w:rPr>
              <w:t>A</w:t>
            </w:r>
          </w:p>
        </w:tc>
        <w:tc>
          <w:tcPr>
            <w:tcW w:w="992" w:type="dxa"/>
            <w:vAlign w:val="center"/>
          </w:tcPr>
          <w:p w14:paraId="165FE3F0" w14:textId="77777777" w:rsidR="00F81813" w:rsidRPr="00A72A8C" w:rsidRDefault="00F81813" w:rsidP="00CB15F6">
            <w:pPr>
              <w:jc w:val="center"/>
              <w:rPr>
                <w:rFonts w:cs="Arial"/>
                <w:spacing w:val="-6"/>
                <w:lang w:val="en-GB"/>
              </w:rPr>
            </w:pPr>
            <w:r w:rsidRPr="00A72A8C">
              <w:rPr>
                <w:rFonts w:cs="Arial"/>
                <w:spacing w:val="-6"/>
                <w:lang w:val="en-GB"/>
              </w:rPr>
              <w:t>B</w:t>
            </w:r>
          </w:p>
        </w:tc>
        <w:tc>
          <w:tcPr>
            <w:tcW w:w="709" w:type="dxa"/>
            <w:vAlign w:val="center"/>
          </w:tcPr>
          <w:p w14:paraId="77B83358" w14:textId="77777777" w:rsidR="00F81813" w:rsidRPr="00A72A8C" w:rsidRDefault="00F81813" w:rsidP="00CB15F6">
            <w:pPr>
              <w:jc w:val="center"/>
              <w:rPr>
                <w:rFonts w:cs="Arial"/>
                <w:spacing w:val="-6"/>
                <w:lang w:val="en-GB"/>
              </w:rPr>
            </w:pPr>
            <w:r w:rsidRPr="00A72A8C">
              <w:rPr>
                <w:rFonts w:cs="Arial"/>
                <w:spacing w:val="-6"/>
                <w:lang w:val="en-GB"/>
              </w:rPr>
              <w:t>C</w:t>
            </w:r>
          </w:p>
        </w:tc>
        <w:tc>
          <w:tcPr>
            <w:tcW w:w="709" w:type="dxa"/>
            <w:vAlign w:val="center"/>
          </w:tcPr>
          <w:p w14:paraId="7096A9E8" w14:textId="77777777" w:rsidR="00F81813" w:rsidRPr="00A72A8C" w:rsidRDefault="00F81813" w:rsidP="00CB15F6">
            <w:pPr>
              <w:jc w:val="center"/>
              <w:rPr>
                <w:rFonts w:cs="Arial"/>
                <w:spacing w:val="-6"/>
                <w:lang w:val="en-GB"/>
              </w:rPr>
            </w:pPr>
            <w:r w:rsidRPr="00A72A8C">
              <w:rPr>
                <w:rFonts w:cs="Arial"/>
                <w:spacing w:val="-6"/>
                <w:lang w:val="en-GB"/>
              </w:rPr>
              <w:t>D</w:t>
            </w:r>
          </w:p>
        </w:tc>
      </w:tr>
      <w:tr w:rsidR="00F81813" w:rsidRPr="00A72A8C" w14:paraId="195374C0" w14:textId="77777777" w:rsidTr="00CB15F6">
        <w:trPr>
          <w:trHeight w:val="82"/>
          <w:jc w:val="center"/>
        </w:trPr>
        <w:tc>
          <w:tcPr>
            <w:tcW w:w="4390" w:type="dxa"/>
            <w:vMerge/>
            <w:vAlign w:val="center"/>
          </w:tcPr>
          <w:p w14:paraId="48906397" w14:textId="77777777" w:rsidR="00F81813" w:rsidRPr="00A72A8C" w:rsidRDefault="00F81813" w:rsidP="00CB15F6">
            <w:pPr>
              <w:pStyle w:val="NormalWeb"/>
              <w:spacing w:before="0" w:beforeAutospacing="0" w:after="0" w:afterAutospacing="0"/>
              <w:rPr>
                <w:rFonts w:ascii="Verdana" w:hAnsi="Verdana" w:cs="Arial"/>
                <w:spacing w:val="-6"/>
                <w:szCs w:val="20"/>
                <w:lang w:val="en-GB"/>
              </w:rPr>
            </w:pPr>
          </w:p>
        </w:tc>
        <w:tc>
          <w:tcPr>
            <w:tcW w:w="567" w:type="dxa"/>
            <w:vAlign w:val="center"/>
          </w:tcPr>
          <w:p w14:paraId="66496F38" w14:textId="77777777" w:rsidR="00F81813" w:rsidRPr="00A72A8C" w:rsidRDefault="00F81813" w:rsidP="00CB15F6">
            <w:pPr>
              <w:jc w:val="center"/>
              <w:rPr>
                <w:rFonts w:cs="Arial"/>
                <w:spacing w:val="-6"/>
                <w:lang w:val="en-GB"/>
              </w:rPr>
            </w:pPr>
            <w:r w:rsidRPr="00A72A8C">
              <w:rPr>
                <w:rFonts w:cs="Arial"/>
                <w:spacing w:val="-6"/>
                <w:lang w:val="en-GB"/>
              </w:rPr>
              <w:t>A1</w:t>
            </w:r>
          </w:p>
        </w:tc>
        <w:tc>
          <w:tcPr>
            <w:tcW w:w="567" w:type="dxa"/>
            <w:vAlign w:val="center"/>
          </w:tcPr>
          <w:p w14:paraId="2A3CAF9B" w14:textId="77777777" w:rsidR="00F81813" w:rsidRPr="00A72A8C" w:rsidRDefault="00F81813" w:rsidP="00CB15F6">
            <w:pPr>
              <w:jc w:val="center"/>
              <w:rPr>
                <w:rFonts w:cs="Arial"/>
                <w:spacing w:val="-6"/>
                <w:lang w:val="en-GB"/>
              </w:rPr>
            </w:pPr>
            <w:r w:rsidRPr="00A72A8C">
              <w:rPr>
                <w:rFonts w:cs="Arial"/>
                <w:spacing w:val="-6"/>
                <w:lang w:val="en-GB"/>
              </w:rPr>
              <w:t>A2</w:t>
            </w:r>
          </w:p>
        </w:tc>
        <w:tc>
          <w:tcPr>
            <w:tcW w:w="708" w:type="dxa"/>
            <w:vAlign w:val="center"/>
          </w:tcPr>
          <w:p w14:paraId="7529953D" w14:textId="77777777" w:rsidR="00F81813" w:rsidRPr="00A72A8C" w:rsidRDefault="00F81813" w:rsidP="00CB15F6">
            <w:pPr>
              <w:jc w:val="center"/>
              <w:rPr>
                <w:rFonts w:cs="Arial"/>
                <w:spacing w:val="-6"/>
                <w:lang w:val="en-GB"/>
              </w:rPr>
            </w:pPr>
            <w:r w:rsidRPr="00A72A8C">
              <w:rPr>
                <w:rFonts w:cs="Arial"/>
                <w:spacing w:val="-6"/>
                <w:lang w:val="en-GB"/>
              </w:rPr>
              <w:t>A3</w:t>
            </w:r>
          </w:p>
        </w:tc>
        <w:tc>
          <w:tcPr>
            <w:tcW w:w="709" w:type="dxa"/>
            <w:vAlign w:val="center"/>
          </w:tcPr>
          <w:p w14:paraId="574F2D62" w14:textId="77777777" w:rsidR="00F81813" w:rsidRPr="00A72A8C" w:rsidRDefault="00F81813" w:rsidP="00CB15F6">
            <w:pPr>
              <w:jc w:val="center"/>
              <w:rPr>
                <w:rFonts w:cs="Arial"/>
                <w:spacing w:val="-6"/>
                <w:lang w:val="en-GB"/>
              </w:rPr>
            </w:pPr>
            <w:r w:rsidRPr="00A72A8C">
              <w:rPr>
                <w:rFonts w:cs="Arial"/>
                <w:spacing w:val="-6"/>
                <w:lang w:val="en-GB"/>
              </w:rPr>
              <w:t>A4</w:t>
            </w:r>
          </w:p>
        </w:tc>
        <w:tc>
          <w:tcPr>
            <w:tcW w:w="992" w:type="dxa"/>
            <w:vAlign w:val="center"/>
          </w:tcPr>
          <w:p w14:paraId="138CFBEB" w14:textId="77777777" w:rsidR="00F81813" w:rsidRPr="00A72A8C" w:rsidRDefault="00F81813" w:rsidP="00CB15F6">
            <w:pPr>
              <w:pStyle w:val="NormalWeb"/>
              <w:spacing w:before="0" w:beforeAutospacing="0" w:after="0" w:afterAutospacing="0"/>
              <w:jc w:val="center"/>
              <w:rPr>
                <w:rFonts w:ascii="Verdana" w:hAnsi="Verdana" w:cs="Arial"/>
                <w:spacing w:val="-6"/>
                <w:szCs w:val="20"/>
                <w:lang w:val="en-GB"/>
              </w:rPr>
            </w:pPr>
          </w:p>
        </w:tc>
        <w:tc>
          <w:tcPr>
            <w:tcW w:w="709" w:type="dxa"/>
            <w:vAlign w:val="center"/>
          </w:tcPr>
          <w:p w14:paraId="22A92EC1" w14:textId="77777777" w:rsidR="00F81813" w:rsidRPr="00A72A8C" w:rsidRDefault="00F81813" w:rsidP="00CB15F6">
            <w:pPr>
              <w:pStyle w:val="NormalWeb"/>
              <w:spacing w:before="0" w:beforeAutospacing="0" w:after="0" w:afterAutospacing="0"/>
              <w:jc w:val="center"/>
              <w:rPr>
                <w:rFonts w:ascii="Verdana" w:hAnsi="Verdana" w:cs="Arial"/>
                <w:spacing w:val="-6"/>
                <w:szCs w:val="20"/>
                <w:lang w:val="en-GB"/>
              </w:rPr>
            </w:pPr>
          </w:p>
        </w:tc>
        <w:tc>
          <w:tcPr>
            <w:tcW w:w="709" w:type="dxa"/>
            <w:vAlign w:val="center"/>
          </w:tcPr>
          <w:p w14:paraId="4F73676C" w14:textId="77777777" w:rsidR="00F81813" w:rsidRPr="00A72A8C" w:rsidRDefault="00F81813" w:rsidP="00CB15F6">
            <w:pPr>
              <w:pStyle w:val="NormalWeb"/>
              <w:spacing w:before="0" w:beforeAutospacing="0" w:after="0" w:afterAutospacing="0"/>
              <w:jc w:val="center"/>
              <w:rPr>
                <w:rFonts w:ascii="Verdana" w:hAnsi="Verdana" w:cs="Arial"/>
                <w:spacing w:val="-6"/>
                <w:szCs w:val="20"/>
                <w:lang w:val="en-GB"/>
              </w:rPr>
            </w:pPr>
          </w:p>
        </w:tc>
      </w:tr>
      <w:tr w:rsidR="00F81813" w:rsidRPr="00A72A8C" w14:paraId="66AA8424" w14:textId="77777777" w:rsidTr="00CB15F6">
        <w:trPr>
          <w:jc w:val="center"/>
        </w:trPr>
        <w:tc>
          <w:tcPr>
            <w:tcW w:w="4390" w:type="dxa"/>
            <w:vMerge w:val="restart"/>
            <w:vAlign w:val="center"/>
          </w:tcPr>
          <w:p w14:paraId="31B2AD69" w14:textId="77777777" w:rsidR="00F81813" w:rsidRPr="00A72A8C" w:rsidRDefault="00F81813" w:rsidP="00CB15F6">
            <w:pPr>
              <w:pStyle w:val="NormalWeb"/>
              <w:spacing w:before="0" w:beforeAutospacing="0" w:after="0" w:afterAutospacing="0"/>
              <w:rPr>
                <w:rFonts w:ascii="Verdana" w:hAnsi="Verdana" w:cs="Arial"/>
                <w:spacing w:val="-6"/>
                <w:szCs w:val="20"/>
                <w:lang w:val="en-GB"/>
              </w:rPr>
            </w:pPr>
            <w:r w:rsidRPr="00A72A8C">
              <w:rPr>
                <w:rFonts w:ascii="Verdana" w:hAnsi="Verdana" w:cs="Arial"/>
                <w:i/>
                <w:spacing w:val="-6"/>
                <w:szCs w:val="20"/>
                <w:lang w:val="en-GB"/>
              </w:rPr>
              <w:t>Guiding principles for grading of Swedish sawn timber</w:t>
            </w:r>
            <w:r w:rsidRPr="00A72A8C">
              <w:rPr>
                <w:rFonts w:ascii="Verdana" w:hAnsi="Verdana" w:cs="Arial"/>
                <w:spacing w:val="-6"/>
                <w:szCs w:val="20"/>
                <w:lang w:val="en-GB"/>
              </w:rPr>
              <w:t xml:space="preserve"> </w:t>
            </w:r>
          </w:p>
          <w:p w14:paraId="2EB36FCF" w14:textId="77777777" w:rsidR="00F81813" w:rsidRPr="00A72A8C" w:rsidRDefault="00F81813" w:rsidP="00CB15F6">
            <w:pPr>
              <w:pStyle w:val="NormalWeb"/>
              <w:spacing w:before="0" w:beforeAutospacing="0" w:after="0" w:afterAutospacing="0"/>
              <w:rPr>
                <w:rFonts w:ascii="Verdana" w:hAnsi="Verdana" w:cs="Arial"/>
                <w:spacing w:val="-6"/>
                <w:szCs w:val="20"/>
                <w:lang w:val="en-GB"/>
              </w:rPr>
            </w:pPr>
            <w:r w:rsidRPr="00A72A8C">
              <w:rPr>
                <w:rFonts w:ascii="Verdana" w:hAnsi="Verdana" w:cs="Arial"/>
                <w:spacing w:val="-6"/>
                <w:szCs w:val="20"/>
                <w:lang w:val="en-GB"/>
              </w:rPr>
              <w:t>(The Green Book) 1960</w:t>
            </w:r>
          </w:p>
        </w:tc>
        <w:tc>
          <w:tcPr>
            <w:tcW w:w="2551" w:type="dxa"/>
            <w:gridSpan w:val="4"/>
            <w:vAlign w:val="center"/>
          </w:tcPr>
          <w:p w14:paraId="34D529CC" w14:textId="77777777" w:rsidR="00F81813" w:rsidRPr="00A72A8C" w:rsidRDefault="00F81813" w:rsidP="00CB15F6">
            <w:pPr>
              <w:pStyle w:val="NormalWeb"/>
              <w:spacing w:before="0" w:beforeAutospacing="0" w:after="0" w:afterAutospacing="0"/>
              <w:jc w:val="center"/>
              <w:rPr>
                <w:rFonts w:ascii="Verdana" w:hAnsi="Verdana" w:cs="Arial"/>
                <w:spacing w:val="-6"/>
                <w:szCs w:val="20"/>
                <w:lang w:val="en-GB"/>
              </w:rPr>
            </w:pPr>
            <w:r w:rsidRPr="00A72A8C">
              <w:rPr>
                <w:rFonts w:ascii="Verdana" w:hAnsi="Verdana" w:cs="Arial"/>
                <w:spacing w:val="-6"/>
                <w:szCs w:val="20"/>
                <w:lang w:val="en-GB"/>
              </w:rPr>
              <w:t>US</w:t>
            </w:r>
          </w:p>
        </w:tc>
        <w:tc>
          <w:tcPr>
            <w:tcW w:w="992" w:type="dxa"/>
            <w:vAlign w:val="center"/>
          </w:tcPr>
          <w:p w14:paraId="70B14987" w14:textId="77777777" w:rsidR="00F81813" w:rsidRPr="00A72A8C" w:rsidRDefault="00F81813" w:rsidP="00CB15F6">
            <w:pPr>
              <w:jc w:val="center"/>
              <w:rPr>
                <w:rFonts w:cs="Arial"/>
                <w:spacing w:val="-6"/>
                <w:lang w:val="en-GB"/>
              </w:rPr>
            </w:pPr>
            <w:r w:rsidRPr="00A72A8C">
              <w:rPr>
                <w:rFonts w:cs="Arial"/>
                <w:spacing w:val="-6"/>
                <w:lang w:val="en-GB"/>
              </w:rPr>
              <w:t>5</w:t>
            </w:r>
            <w:r w:rsidRPr="00A72A8C">
              <w:rPr>
                <w:rFonts w:cs="Arial"/>
                <w:spacing w:val="-6"/>
                <w:vertAlign w:val="superscript"/>
                <w:lang w:val="en-GB"/>
              </w:rPr>
              <w:t>th</w:t>
            </w:r>
          </w:p>
        </w:tc>
        <w:tc>
          <w:tcPr>
            <w:tcW w:w="709" w:type="dxa"/>
            <w:vAlign w:val="center"/>
          </w:tcPr>
          <w:p w14:paraId="5C5EB8C0" w14:textId="77777777" w:rsidR="00F81813" w:rsidRPr="00A72A8C" w:rsidRDefault="00F81813" w:rsidP="00CB15F6">
            <w:pPr>
              <w:jc w:val="center"/>
              <w:rPr>
                <w:rFonts w:cs="Arial"/>
                <w:spacing w:val="-6"/>
                <w:lang w:val="en-GB"/>
              </w:rPr>
            </w:pPr>
            <w:r w:rsidRPr="00A72A8C">
              <w:rPr>
                <w:rFonts w:cs="Arial"/>
                <w:spacing w:val="-6"/>
                <w:lang w:val="en-GB"/>
              </w:rPr>
              <w:t>6</w:t>
            </w:r>
            <w:r w:rsidRPr="00A72A8C">
              <w:rPr>
                <w:rFonts w:cs="Arial"/>
                <w:spacing w:val="-6"/>
                <w:vertAlign w:val="superscript"/>
                <w:lang w:val="en-GB"/>
              </w:rPr>
              <w:t>th</w:t>
            </w:r>
          </w:p>
        </w:tc>
        <w:tc>
          <w:tcPr>
            <w:tcW w:w="709" w:type="dxa"/>
            <w:vAlign w:val="center"/>
          </w:tcPr>
          <w:p w14:paraId="38E28F91" w14:textId="77777777" w:rsidR="00F81813" w:rsidRPr="00A72A8C" w:rsidRDefault="00F81813" w:rsidP="00CB15F6">
            <w:pPr>
              <w:jc w:val="center"/>
              <w:rPr>
                <w:rFonts w:cs="Arial"/>
                <w:spacing w:val="-6"/>
                <w:lang w:val="en-GB"/>
              </w:rPr>
            </w:pPr>
            <w:r w:rsidRPr="00A72A8C">
              <w:rPr>
                <w:rFonts w:cs="Arial"/>
                <w:spacing w:val="-6"/>
                <w:lang w:val="en-GB"/>
              </w:rPr>
              <w:t>7</w:t>
            </w:r>
            <w:r w:rsidRPr="00A72A8C">
              <w:rPr>
                <w:rFonts w:cs="Arial"/>
                <w:spacing w:val="-6"/>
                <w:vertAlign w:val="superscript"/>
                <w:lang w:val="en-GB"/>
              </w:rPr>
              <w:t>th</w:t>
            </w:r>
          </w:p>
        </w:tc>
      </w:tr>
      <w:tr w:rsidR="00F81813" w:rsidRPr="00A72A8C" w14:paraId="1F2E3EF1" w14:textId="77777777" w:rsidTr="00CB15F6">
        <w:trPr>
          <w:jc w:val="center"/>
        </w:trPr>
        <w:tc>
          <w:tcPr>
            <w:tcW w:w="4390" w:type="dxa"/>
            <w:vMerge/>
            <w:vAlign w:val="center"/>
          </w:tcPr>
          <w:p w14:paraId="369C4A72" w14:textId="77777777" w:rsidR="00F81813" w:rsidRPr="00A72A8C" w:rsidRDefault="00F81813" w:rsidP="00CB15F6">
            <w:pPr>
              <w:pStyle w:val="NormalWeb"/>
              <w:spacing w:before="0" w:beforeAutospacing="0" w:after="0" w:afterAutospacing="0"/>
              <w:rPr>
                <w:rFonts w:ascii="Verdana" w:hAnsi="Verdana" w:cs="Arial"/>
                <w:spacing w:val="-6"/>
                <w:szCs w:val="20"/>
                <w:lang w:val="en-GB"/>
              </w:rPr>
            </w:pPr>
          </w:p>
        </w:tc>
        <w:tc>
          <w:tcPr>
            <w:tcW w:w="567" w:type="dxa"/>
            <w:vAlign w:val="center"/>
          </w:tcPr>
          <w:p w14:paraId="24E0CA70" w14:textId="77777777" w:rsidR="00F81813" w:rsidRPr="00A72A8C" w:rsidRDefault="00F81813" w:rsidP="00CB15F6">
            <w:pPr>
              <w:jc w:val="center"/>
              <w:rPr>
                <w:rFonts w:cs="Arial"/>
                <w:spacing w:val="-6"/>
                <w:lang w:val="en-GB"/>
              </w:rPr>
            </w:pPr>
            <w:r w:rsidRPr="00A72A8C">
              <w:rPr>
                <w:rFonts w:cs="Arial"/>
                <w:spacing w:val="-6"/>
                <w:lang w:val="en-GB"/>
              </w:rPr>
              <w:t>I</w:t>
            </w:r>
          </w:p>
        </w:tc>
        <w:tc>
          <w:tcPr>
            <w:tcW w:w="567" w:type="dxa"/>
            <w:vAlign w:val="center"/>
          </w:tcPr>
          <w:p w14:paraId="5EC2E80D" w14:textId="77777777" w:rsidR="00F81813" w:rsidRPr="00A72A8C" w:rsidRDefault="00F81813" w:rsidP="00CB15F6">
            <w:pPr>
              <w:jc w:val="center"/>
              <w:rPr>
                <w:rFonts w:cs="Arial"/>
                <w:spacing w:val="-6"/>
                <w:lang w:val="en-GB"/>
              </w:rPr>
            </w:pPr>
            <w:r w:rsidRPr="00A72A8C">
              <w:rPr>
                <w:rFonts w:cs="Arial"/>
                <w:spacing w:val="-6"/>
                <w:lang w:val="en-GB"/>
              </w:rPr>
              <w:t>II</w:t>
            </w:r>
          </w:p>
        </w:tc>
        <w:tc>
          <w:tcPr>
            <w:tcW w:w="708" w:type="dxa"/>
            <w:vAlign w:val="center"/>
          </w:tcPr>
          <w:p w14:paraId="764D31DB" w14:textId="77777777" w:rsidR="00F81813" w:rsidRPr="00A72A8C" w:rsidRDefault="00F81813" w:rsidP="00CB15F6">
            <w:pPr>
              <w:jc w:val="center"/>
              <w:rPr>
                <w:rFonts w:cs="Arial"/>
                <w:spacing w:val="-6"/>
                <w:lang w:val="en-GB"/>
              </w:rPr>
            </w:pPr>
            <w:r w:rsidRPr="00A72A8C">
              <w:rPr>
                <w:rFonts w:cs="Arial"/>
                <w:spacing w:val="-6"/>
                <w:lang w:val="en-GB"/>
              </w:rPr>
              <w:t>III</w:t>
            </w:r>
          </w:p>
        </w:tc>
        <w:tc>
          <w:tcPr>
            <w:tcW w:w="709" w:type="dxa"/>
            <w:vAlign w:val="center"/>
          </w:tcPr>
          <w:p w14:paraId="0A7E976C" w14:textId="77777777" w:rsidR="00F81813" w:rsidRPr="00A72A8C" w:rsidRDefault="00F81813" w:rsidP="00CB15F6">
            <w:pPr>
              <w:jc w:val="center"/>
              <w:rPr>
                <w:rFonts w:cs="Arial"/>
                <w:spacing w:val="-6"/>
                <w:lang w:val="en-GB"/>
              </w:rPr>
            </w:pPr>
            <w:r w:rsidRPr="00A72A8C">
              <w:rPr>
                <w:rFonts w:cs="Arial"/>
                <w:spacing w:val="-6"/>
                <w:lang w:val="en-GB"/>
              </w:rPr>
              <w:t>IV</w:t>
            </w:r>
          </w:p>
        </w:tc>
        <w:tc>
          <w:tcPr>
            <w:tcW w:w="992" w:type="dxa"/>
            <w:vAlign w:val="center"/>
          </w:tcPr>
          <w:p w14:paraId="3583BD43" w14:textId="77777777" w:rsidR="00F81813" w:rsidRPr="00A72A8C" w:rsidRDefault="00F81813" w:rsidP="00CB15F6">
            <w:pPr>
              <w:jc w:val="center"/>
              <w:rPr>
                <w:rFonts w:cs="Arial"/>
                <w:spacing w:val="-6"/>
                <w:lang w:val="en-GB"/>
              </w:rPr>
            </w:pPr>
            <w:r w:rsidRPr="00A72A8C">
              <w:rPr>
                <w:rFonts w:cs="Arial"/>
                <w:spacing w:val="-6"/>
                <w:lang w:val="en-GB"/>
              </w:rPr>
              <w:t>V</w:t>
            </w:r>
          </w:p>
        </w:tc>
        <w:tc>
          <w:tcPr>
            <w:tcW w:w="709" w:type="dxa"/>
            <w:vAlign w:val="center"/>
          </w:tcPr>
          <w:p w14:paraId="1A008191" w14:textId="77777777" w:rsidR="00F81813" w:rsidRPr="00A72A8C" w:rsidRDefault="00F81813" w:rsidP="00CB15F6">
            <w:pPr>
              <w:jc w:val="center"/>
              <w:rPr>
                <w:rFonts w:cs="Arial"/>
                <w:spacing w:val="-6"/>
                <w:lang w:val="en-GB"/>
              </w:rPr>
            </w:pPr>
            <w:r w:rsidRPr="00A72A8C">
              <w:rPr>
                <w:rFonts w:cs="Arial"/>
                <w:spacing w:val="-6"/>
                <w:lang w:val="en-GB"/>
              </w:rPr>
              <w:t>VI</w:t>
            </w:r>
          </w:p>
        </w:tc>
        <w:tc>
          <w:tcPr>
            <w:tcW w:w="709" w:type="dxa"/>
            <w:vAlign w:val="center"/>
          </w:tcPr>
          <w:p w14:paraId="2077636E" w14:textId="77777777" w:rsidR="00F81813" w:rsidRPr="00A72A8C" w:rsidRDefault="00F81813" w:rsidP="00CB15F6">
            <w:pPr>
              <w:jc w:val="center"/>
              <w:rPr>
                <w:rFonts w:cs="Arial"/>
                <w:spacing w:val="-6"/>
                <w:lang w:val="en-GB"/>
              </w:rPr>
            </w:pPr>
            <w:r w:rsidRPr="00A72A8C">
              <w:rPr>
                <w:rFonts w:cs="Arial"/>
                <w:spacing w:val="-6"/>
                <w:lang w:val="en-GB"/>
              </w:rPr>
              <w:t>VII</w:t>
            </w:r>
          </w:p>
        </w:tc>
      </w:tr>
    </w:tbl>
    <w:p w14:paraId="4C315E12" w14:textId="60BEB821" w:rsidR="00F81813" w:rsidRPr="00892322" w:rsidRDefault="00F81813" w:rsidP="00F81813">
      <w:pPr>
        <w:rPr>
          <w:lang w:val="el-GR"/>
        </w:rPr>
      </w:pPr>
      <w:r w:rsidRPr="00892322">
        <w:rPr>
          <w:rStyle w:val="Emphasis"/>
          <w:rFonts w:cs="Arial"/>
          <w:spacing w:val="-6"/>
          <w:sz w:val="16"/>
          <w:szCs w:val="16"/>
          <w:lang w:val="el-GR"/>
        </w:rPr>
        <w:t>* 2-</w:t>
      </w:r>
      <w:r w:rsidRPr="00A72A8C">
        <w:rPr>
          <w:rStyle w:val="Emphasis"/>
          <w:rFonts w:cs="Arial"/>
          <w:spacing w:val="-6"/>
          <w:sz w:val="16"/>
          <w:szCs w:val="16"/>
          <w:lang w:val="en-GB"/>
        </w:rPr>
        <w:t>sided</w:t>
      </w:r>
      <w:r w:rsidRPr="00892322">
        <w:rPr>
          <w:rStyle w:val="Emphasis"/>
          <w:rFonts w:cs="Arial"/>
          <w:spacing w:val="-6"/>
          <w:sz w:val="16"/>
          <w:szCs w:val="16"/>
          <w:lang w:val="el-GR"/>
        </w:rPr>
        <w:t xml:space="preserve"> </w:t>
      </w:r>
      <w:r w:rsidRPr="00A72A8C">
        <w:rPr>
          <w:rStyle w:val="Emphasis"/>
          <w:rFonts w:cs="Arial"/>
          <w:spacing w:val="-6"/>
          <w:sz w:val="16"/>
          <w:szCs w:val="16"/>
          <w:lang w:val="en-GB"/>
        </w:rPr>
        <w:t>grading</w:t>
      </w:r>
      <w:r w:rsidRPr="00892322">
        <w:rPr>
          <w:rStyle w:val="Emphasis"/>
          <w:rFonts w:cs="Arial"/>
          <w:spacing w:val="-6"/>
          <w:sz w:val="16"/>
          <w:szCs w:val="16"/>
          <w:lang w:val="el-GR"/>
        </w:rPr>
        <w:t xml:space="preserve"> </w:t>
      </w:r>
      <w:r w:rsidRPr="00A72A8C">
        <w:rPr>
          <w:rStyle w:val="Emphasis"/>
          <w:rFonts w:cs="Arial"/>
          <w:spacing w:val="-6"/>
          <w:sz w:val="16"/>
          <w:szCs w:val="16"/>
          <w:lang w:val="en-GB"/>
        </w:rPr>
        <w:t>G</w:t>
      </w:r>
      <w:r w:rsidRPr="00892322">
        <w:rPr>
          <w:rStyle w:val="Emphasis"/>
          <w:rFonts w:cs="Arial"/>
          <w:spacing w:val="-6"/>
          <w:sz w:val="16"/>
          <w:szCs w:val="16"/>
          <w:lang w:val="el-GR"/>
        </w:rPr>
        <w:t xml:space="preserve">2, </w:t>
      </w:r>
      <w:r w:rsidR="00B927E6">
        <w:rPr>
          <w:rStyle w:val="Emphasis"/>
          <w:rFonts w:cs="Arial"/>
          <w:spacing w:val="-6"/>
          <w:sz w:val="16"/>
          <w:szCs w:val="16"/>
          <w:lang w:val="el-GR"/>
        </w:rPr>
        <w:t>σπάνια</w:t>
      </w:r>
      <w:r w:rsidR="00892322">
        <w:rPr>
          <w:rStyle w:val="Emphasis"/>
          <w:rFonts w:cs="Arial"/>
          <w:spacing w:val="-6"/>
          <w:sz w:val="16"/>
          <w:szCs w:val="16"/>
          <w:lang w:val="el-GR"/>
        </w:rPr>
        <w:t xml:space="preserve"> </w:t>
      </w:r>
      <w:r w:rsidR="00B927E6">
        <w:rPr>
          <w:rStyle w:val="Emphasis"/>
          <w:rFonts w:cs="Arial"/>
          <w:spacing w:val="-6"/>
          <w:sz w:val="16"/>
          <w:szCs w:val="16"/>
          <w:lang w:val="el-GR"/>
        </w:rPr>
        <w:t>χρήση</w:t>
      </w:r>
      <w:r w:rsidR="00892322">
        <w:rPr>
          <w:rStyle w:val="Emphasis"/>
          <w:rFonts w:cs="Arial"/>
          <w:spacing w:val="-6"/>
          <w:sz w:val="16"/>
          <w:szCs w:val="16"/>
          <w:lang w:val="el-GR"/>
        </w:rPr>
        <w:t xml:space="preserve"> στη Σουηδία</w:t>
      </w:r>
      <w:r w:rsidRPr="00892322">
        <w:rPr>
          <w:rStyle w:val="Emphasis"/>
          <w:rFonts w:cs="Arial"/>
          <w:spacing w:val="-6"/>
          <w:sz w:val="16"/>
          <w:szCs w:val="16"/>
          <w:lang w:val="el-GR"/>
        </w:rPr>
        <w:t xml:space="preserve">. ** </w:t>
      </w:r>
      <w:r w:rsidR="00892322">
        <w:rPr>
          <w:rStyle w:val="Emphasis"/>
          <w:rFonts w:cs="Arial"/>
          <w:spacing w:val="-6"/>
          <w:sz w:val="16"/>
          <w:szCs w:val="16"/>
          <w:lang w:val="el-GR"/>
        </w:rPr>
        <w:t>Πιο</w:t>
      </w:r>
      <w:r w:rsidR="00892322" w:rsidRPr="00892322">
        <w:rPr>
          <w:rStyle w:val="Emphasis"/>
          <w:rFonts w:cs="Arial"/>
          <w:spacing w:val="-6"/>
          <w:sz w:val="16"/>
          <w:szCs w:val="16"/>
          <w:lang w:val="el-GR"/>
        </w:rPr>
        <w:t xml:space="preserve"> </w:t>
      </w:r>
      <w:r w:rsidR="00B927E6">
        <w:rPr>
          <w:rStyle w:val="Emphasis"/>
          <w:rFonts w:cs="Arial"/>
          <w:spacing w:val="-6"/>
          <w:sz w:val="16"/>
          <w:szCs w:val="16"/>
          <w:lang w:val="el-GR"/>
        </w:rPr>
        <w:t>διαδεδομένη</w:t>
      </w:r>
      <w:r w:rsidR="00892322" w:rsidRPr="00892322">
        <w:rPr>
          <w:rStyle w:val="Emphasis"/>
          <w:rFonts w:cs="Arial"/>
          <w:spacing w:val="-6"/>
          <w:sz w:val="16"/>
          <w:szCs w:val="16"/>
          <w:lang w:val="el-GR"/>
        </w:rPr>
        <w:t xml:space="preserve"> </w:t>
      </w:r>
      <w:r w:rsidR="00892322">
        <w:rPr>
          <w:rStyle w:val="Emphasis"/>
          <w:rFonts w:cs="Arial"/>
          <w:spacing w:val="-6"/>
          <w:sz w:val="16"/>
          <w:szCs w:val="16"/>
          <w:lang w:val="el-GR"/>
        </w:rPr>
        <w:t>στην</w:t>
      </w:r>
      <w:r w:rsidR="00892322" w:rsidRPr="00892322">
        <w:rPr>
          <w:rStyle w:val="Emphasis"/>
          <w:rFonts w:cs="Arial"/>
          <w:spacing w:val="-6"/>
          <w:sz w:val="16"/>
          <w:szCs w:val="16"/>
          <w:lang w:val="el-GR"/>
        </w:rPr>
        <w:t xml:space="preserve"> </w:t>
      </w:r>
      <w:r w:rsidR="00B927E6">
        <w:rPr>
          <w:rStyle w:val="Emphasis"/>
          <w:rFonts w:cs="Arial"/>
          <w:spacing w:val="-6"/>
          <w:sz w:val="16"/>
          <w:szCs w:val="16"/>
          <w:lang w:val="el-GR"/>
        </w:rPr>
        <w:t>ξυλεία</w:t>
      </w:r>
      <w:r w:rsidR="00892322" w:rsidRPr="00892322">
        <w:rPr>
          <w:rStyle w:val="Emphasis"/>
          <w:rFonts w:cs="Arial"/>
          <w:spacing w:val="-6"/>
          <w:sz w:val="16"/>
          <w:szCs w:val="16"/>
          <w:lang w:val="el-GR"/>
        </w:rPr>
        <w:t xml:space="preserve"> </w:t>
      </w:r>
      <w:r w:rsidR="00B927E6">
        <w:rPr>
          <w:rStyle w:val="Emphasis"/>
          <w:rFonts w:cs="Arial"/>
          <w:spacing w:val="-6"/>
          <w:sz w:val="16"/>
          <w:szCs w:val="16"/>
          <w:lang w:val="el-GR"/>
        </w:rPr>
        <w:t>κατασκευών</w:t>
      </w:r>
      <w:r w:rsidRPr="00892322">
        <w:rPr>
          <w:rStyle w:val="Emphasis"/>
          <w:rFonts w:cs="Arial"/>
          <w:spacing w:val="-6"/>
          <w:sz w:val="16"/>
          <w:szCs w:val="16"/>
          <w:lang w:val="el-GR"/>
        </w:rPr>
        <w:t>.</w:t>
      </w:r>
    </w:p>
    <w:bookmarkEnd w:id="14"/>
    <w:p w14:paraId="555804DD" w14:textId="4C444CFA" w:rsidR="00FE0C7A" w:rsidRPr="00892322" w:rsidRDefault="00FE0C7A" w:rsidP="001711A0">
      <w:pPr>
        <w:rPr>
          <w:sz w:val="24"/>
          <w:szCs w:val="24"/>
          <w:lang w:val="el-GR"/>
        </w:rPr>
      </w:pPr>
    </w:p>
    <w:p w14:paraId="2BD8ABC0" w14:textId="3E6702F0" w:rsidR="00700BB6" w:rsidRDefault="00892322" w:rsidP="00700BB6">
      <w:pPr>
        <w:pStyle w:val="Heading2"/>
        <w:numPr>
          <w:ilvl w:val="1"/>
          <w:numId w:val="2"/>
        </w:numPr>
        <w:spacing w:line="240" w:lineRule="auto"/>
      </w:pPr>
      <w:bookmarkStart w:id="17" w:name="_Toc67484586"/>
      <w:r>
        <w:rPr>
          <w:lang w:val="el-GR"/>
        </w:rPr>
        <w:t>ΜΕΛΕΤΗ ΠΕΡΙΠΤΩΣΗΣ 3</w:t>
      </w:r>
      <w:bookmarkEnd w:id="17"/>
    </w:p>
    <w:p w14:paraId="36409121" w14:textId="0FDDC439" w:rsidR="00F1054D" w:rsidRDefault="00892322" w:rsidP="00892322">
      <w:pPr>
        <w:rPr>
          <w:sz w:val="24"/>
          <w:szCs w:val="24"/>
          <w:lang w:val="el-GR"/>
        </w:rPr>
      </w:pPr>
      <w:r w:rsidRPr="00892322">
        <w:rPr>
          <w:sz w:val="24"/>
          <w:szCs w:val="24"/>
          <w:lang w:val="el-GR"/>
        </w:rPr>
        <w:t xml:space="preserve">Περιγράψτε τα τυπικά βήματα στη διαδικασία επεξεργασίας πίεσης. Τι συμβαίνει με το ξύλο; Γενικά, η περιγραφή δίνεται στα ακόλουθα βήματα και στο σχήμα παρακάτω: Α – το ακατέργαστο ξύλο τοποθετείται στον κύλινδρο Β - ένα κενό εφαρμόζεται </w:t>
      </w:r>
      <w:r w:rsidRPr="00892322">
        <w:rPr>
          <w:sz w:val="24"/>
          <w:szCs w:val="24"/>
          <w:lang w:val="en-GB"/>
        </w:rPr>
        <w:t>C</w:t>
      </w:r>
      <w:r w:rsidRPr="00892322">
        <w:rPr>
          <w:sz w:val="24"/>
          <w:szCs w:val="24"/>
          <w:lang w:val="el-GR"/>
        </w:rPr>
        <w:t xml:space="preserve"> - το ξύλο βυθίζεται στο διάλυμα (ακόμα υπό κενό) </w:t>
      </w:r>
      <w:r w:rsidRPr="00892322">
        <w:rPr>
          <w:sz w:val="24"/>
          <w:szCs w:val="24"/>
          <w:lang w:val="en-GB"/>
        </w:rPr>
        <w:t>D</w:t>
      </w:r>
      <w:r w:rsidRPr="00892322">
        <w:rPr>
          <w:sz w:val="24"/>
          <w:szCs w:val="24"/>
          <w:lang w:val="el-GR"/>
        </w:rPr>
        <w:t xml:space="preserve"> - εφαρμόζεται πίεση </w:t>
      </w:r>
      <w:r w:rsidRPr="00892322">
        <w:rPr>
          <w:sz w:val="24"/>
          <w:szCs w:val="24"/>
          <w:lang w:val="en-GB"/>
        </w:rPr>
        <w:t>E</w:t>
      </w:r>
      <w:r w:rsidRPr="00892322">
        <w:rPr>
          <w:sz w:val="24"/>
          <w:szCs w:val="24"/>
          <w:lang w:val="el-GR"/>
        </w:rPr>
        <w:t xml:space="preserve"> - Το Συντηρητικό αντλείται έξω, και εφαρμόζεται κενό </w:t>
      </w:r>
      <w:r w:rsidRPr="00892322">
        <w:rPr>
          <w:sz w:val="24"/>
          <w:szCs w:val="24"/>
          <w:lang w:val="en-GB"/>
        </w:rPr>
        <w:t>F</w:t>
      </w:r>
      <w:r w:rsidRPr="00892322">
        <w:rPr>
          <w:sz w:val="24"/>
          <w:szCs w:val="24"/>
          <w:lang w:val="el-GR"/>
        </w:rPr>
        <w:t xml:space="preserve"> - το ξύλο αφαιρείται από τον κύλινδρο.</w:t>
      </w:r>
      <w:r w:rsidR="004B0EC0" w:rsidRPr="00076DFD">
        <w:rPr>
          <w:rFonts w:cs="Arial"/>
          <w:noProof/>
          <w:spacing w:val="-6"/>
          <w:sz w:val="24"/>
          <w:szCs w:val="24"/>
          <w:lang w:val="fr-FR" w:eastAsia="fr-FR"/>
        </w:rPr>
        <w:drawing>
          <wp:inline distT="0" distB="0" distL="0" distR="0" wp14:anchorId="259E8836" wp14:editId="4DDC4334">
            <wp:extent cx="5300363" cy="1907256"/>
            <wp:effectExtent l="0" t="0" r="0" b="0"/>
            <wp:docPr id="47" name="Picture 47" descr="C:\Users\Uldis\Pictures\yuiu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ldis\Pictures\yuiuy.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3971" cy="1908554"/>
                    </a:xfrm>
                    <a:prstGeom prst="rect">
                      <a:avLst/>
                    </a:prstGeom>
                    <a:noFill/>
                    <a:ln>
                      <a:noFill/>
                    </a:ln>
                  </pic:spPr>
                </pic:pic>
              </a:graphicData>
            </a:graphic>
          </wp:inline>
        </w:drawing>
      </w:r>
    </w:p>
    <w:p w14:paraId="49BD6AB1" w14:textId="77777777" w:rsidR="00892322" w:rsidRPr="00892322" w:rsidRDefault="00892322" w:rsidP="00892322">
      <w:pPr>
        <w:rPr>
          <w:rFonts w:cs="Arial"/>
          <w:spacing w:val="-6"/>
          <w:sz w:val="24"/>
          <w:szCs w:val="24"/>
          <w:lang w:val="el-GR"/>
        </w:rPr>
      </w:pPr>
    </w:p>
    <w:p w14:paraId="67A4B090" w14:textId="77777777" w:rsidR="00076093" w:rsidRPr="00892322" w:rsidRDefault="00076093" w:rsidP="00CB1951">
      <w:pPr>
        <w:jc w:val="center"/>
        <w:rPr>
          <w:rFonts w:cs="Arial"/>
          <w:spacing w:val="-6"/>
          <w:sz w:val="24"/>
          <w:szCs w:val="24"/>
          <w:lang w:val="el-GR"/>
        </w:rPr>
      </w:pPr>
    </w:p>
    <w:p w14:paraId="22B90BAC" w14:textId="51FA826E" w:rsidR="00751121" w:rsidRPr="00171E63" w:rsidRDefault="00892322" w:rsidP="001711A0">
      <w:pPr>
        <w:pStyle w:val="Heading1"/>
        <w:spacing w:after="0" w:line="240" w:lineRule="auto"/>
        <w:rPr>
          <w:szCs w:val="28"/>
          <w:lang w:val="en-GB"/>
        </w:rPr>
      </w:pPr>
      <w:bookmarkStart w:id="18" w:name="_Toc67484587"/>
      <w:r>
        <w:rPr>
          <w:szCs w:val="28"/>
          <w:lang w:val="el-GR"/>
        </w:rPr>
        <w:t>ΕΡΩΤΗΣΕΙΣ ΠΟΛΛΑΠΗΣ ΕΠΙΛΟΓΗΣ</w:t>
      </w:r>
      <w:bookmarkEnd w:id="18"/>
    </w:p>
    <w:p w14:paraId="4B0F840A" w14:textId="263A89CE" w:rsidR="00892322" w:rsidRPr="00892322" w:rsidRDefault="00892322" w:rsidP="0015405E">
      <w:pPr>
        <w:pStyle w:val="ListParagraph"/>
        <w:numPr>
          <w:ilvl w:val="0"/>
          <w:numId w:val="5"/>
        </w:numPr>
        <w:ind w:left="284" w:hanging="284"/>
        <w:rPr>
          <w:rStyle w:val="jlqj4b"/>
          <w:rFonts w:cs="Arial"/>
          <w:sz w:val="24"/>
          <w:szCs w:val="24"/>
          <w:lang w:val="el-GR"/>
        </w:rPr>
      </w:pPr>
      <w:r w:rsidRPr="00892322">
        <w:rPr>
          <w:rStyle w:val="jlqj4b"/>
          <w:rFonts w:cs="Arial"/>
          <w:sz w:val="24"/>
          <w:szCs w:val="24"/>
          <w:lang w:val="el-GR"/>
        </w:rPr>
        <w:t xml:space="preserve">Πιο από τα παρακάτω θα </w:t>
      </w:r>
      <w:r w:rsidR="00B927E6" w:rsidRPr="00892322">
        <w:rPr>
          <w:rStyle w:val="jlqj4b"/>
          <w:rFonts w:cs="Arial"/>
          <w:sz w:val="24"/>
          <w:szCs w:val="24"/>
          <w:lang w:val="el-GR"/>
        </w:rPr>
        <w:t>έχει</w:t>
      </w:r>
      <w:r w:rsidRPr="00892322">
        <w:rPr>
          <w:rStyle w:val="jlqj4b"/>
          <w:rFonts w:cs="Arial"/>
          <w:sz w:val="24"/>
          <w:szCs w:val="24"/>
          <w:lang w:val="el-GR"/>
        </w:rPr>
        <w:t xml:space="preserve"> την </w:t>
      </w:r>
      <w:r w:rsidR="00B927E6" w:rsidRPr="00892322">
        <w:rPr>
          <w:rStyle w:val="jlqj4b"/>
          <w:rFonts w:cs="Arial"/>
          <w:sz w:val="24"/>
          <w:szCs w:val="24"/>
          <w:lang w:val="el-GR"/>
        </w:rPr>
        <w:t>μεγαλύτερη</w:t>
      </w:r>
      <w:r w:rsidRPr="00892322">
        <w:rPr>
          <w:rStyle w:val="jlqj4b"/>
          <w:rFonts w:cs="Arial"/>
          <w:sz w:val="24"/>
          <w:szCs w:val="24"/>
          <w:lang w:val="el-GR"/>
        </w:rPr>
        <w:t xml:space="preserve"> </w:t>
      </w:r>
      <w:r w:rsidR="00B927E6" w:rsidRPr="00892322">
        <w:rPr>
          <w:rStyle w:val="jlqj4b"/>
          <w:rFonts w:cs="Arial"/>
          <w:sz w:val="24"/>
          <w:szCs w:val="24"/>
          <w:lang w:val="el-GR"/>
        </w:rPr>
        <w:t>αντοχή</w:t>
      </w:r>
      <w:r w:rsidRPr="00892322">
        <w:rPr>
          <w:rStyle w:val="jlqj4b"/>
          <w:rFonts w:cs="Arial"/>
          <w:sz w:val="24"/>
          <w:szCs w:val="24"/>
          <w:lang w:val="el-GR"/>
        </w:rPr>
        <w:t>;</w:t>
      </w:r>
    </w:p>
    <w:p w14:paraId="70783D30" w14:textId="348E499F" w:rsidR="00560F1A" w:rsidRPr="00892322" w:rsidRDefault="004A0444" w:rsidP="00892322">
      <w:pPr>
        <w:pStyle w:val="ListParagraph"/>
        <w:ind w:left="284"/>
        <w:rPr>
          <w:rStyle w:val="jlqj4b"/>
          <w:rFonts w:cs="Arial"/>
          <w:sz w:val="24"/>
          <w:szCs w:val="24"/>
          <w:lang w:val="en-GB"/>
        </w:rPr>
      </w:pPr>
      <w:r>
        <w:rPr>
          <w:rStyle w:val="FootnoteReference"/>
          <w:rFonts w:cs="Arial"/>
          <w:sz w:val="24"/>
          <w:szCs w:val="24"/>
          <w:lang w:val="en-GB"/>
        </w:rPr>
        <w:footnoteReference w:id="2"/>
      </w:r>
      <w:r w:rsidR="00892322">
        <w:rPr>
          <w:noProof/>
          <w:lang w:val="fr-FR" w:eastAsia="fr-FR"/>
        </w:rPr>
        <w:drawing>
          <wp:inline distT="0" distB="0" distL="0" distR="0" wp14:anchorId="51AB384B" wp14:editId="309B85CA">
            <wp:extent cx="1914525" cy="1158288"/>
            <wp:effectExtent l="0" t="0" r="0" b="3810"/>
            <wp:docPr id="3" name="Picture 3" descr="Choosing glulam - Swedish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osing glulam - Swedish Wood"/>
                    <pic:cNvPicPr>
                      <a:picLocks noChangeAspect="1" noChangeArrowheads="1"/>
                    </pic:cNvPicPr>
                  </pic:nvPicPr>
                  <pic:blipFill rotWithShape="1">
                    <a:blip r:embed="rId14">
                      <a:extLst>
                        <a:ext uri="{28A0092B-C50C-407E-A947-70E740481C1C}">
                          <a14:useLocalDpi xmlns:a14="http://schemas.microsoft.com/office/drawing/2010/main" val="0"/>
                        </a:ext>
                      </a:extLst>
                    </a:blip>
                    <a:srcRect t="9363"/>
                    <a:stretch/>
                  </pic:blipFill>
                  <pic:spPr bwMode="auto">
                    <a:xfrm>
                      <a:off x="0" y="0"/>
                      <a:ext cx="1930879" cy="1168182"/>
                    </a:xfrm>
                    <a:prstGeom prst="rect">
                      <a:avLst/>
                    </a:prstGeom>
                    <a:noFill/>
                    <a:ln>
                      <a:noFill/>
                    </a:ln>
                    <a:extLst>
                      <a:ext uri="{53640926-AAD7-44D8-BBD7-CCE9431645EC}">
                        <a14:shadowObscured xmlns:a14="http://schemas.microsoft.com/office/drawing/2010/main"/>
                      </a:ext>
                    </a:extLst>
                  </pic:spPr>
                </pic:pic>
              </a:graphicData>
            </a:graphic>
          </wp:inline>
        </w:drawing>
      </w:r>
    </w:p>
    <w:p w14:paraId="40236436" w14:textId="4B34AA23" w:rsidR="00892322" w:rsidRPr="00B927E6" w:rsidRDefault="00892322" w:rsidP="00892322">
      <w:pPr>
        <w:pStyle w:val="ListParagraph"/>
        <w:numPr>
          <w:ilvl w:val="2"/>
          <w:numId w:val="4"/>
        </w:numPr>
        <w:ind w:left="709"/>
        <w:rPr>
          <w:sz w:val="24"/>
          <w:szCs w:val="24"/>
          <w:lang w:val="el-GR"/>
        </w:rPr>
      </w:pPr>
      <w:r>
        <w:rPr>
          <w:sz w:val="24"/>
          <w:szCs w:val="24"/>
          <w:lang w:val="el-GR"/>
        </w:rPr>
        <w:t>Το</w:t>
      </w:r>
      <w:r w:rsidRPr="00B927E6">
        <w:rPr>
          <w:sz w:val="24"/>
          <w:szCs w:val="24"/>
          <w:lang w:val="el-GR"/>
        </w:rPr>
        <w:t xml:space="preserve"> </w:t>
      </w:r>
      <w:r>
        <w:rPr>
          <w:sz w:val="24"/>
          <w:szCs w:val="24"/>
          <w:lang w:val="el-GR"/>
        </w:rPr>
        <w:t>υ</w:t>
      </w:r>
      <w:r w:rsidR="00B927E6">
        <w:rPr>
          <w:sz w:val="24"/>
          <w:szCs w:val="24"/>
          <w:lang w:val="el-GR"/>
        </w:rPr>
        <w:t>λικό</w:t>
      </w:r>
      <w:r w:rsidRPr="00B927E6">
        <w:rPr>
          <w:sz w:val="24"/>
          <w:szCs w:val="24"/>
          <w:lang w:val="el-GR"/>
        </w:rPr>
        <w:t xml:space="preserve"> στην αριστερή πλευρά</w:t>
      </w:r>
    </w:p>
    <w:p w14:paraId="28C84010" w14:textId="6DF11B85" w:rsidR="00892322" w:rsidRPr="00371C23" w:rsidRDefault="00892322" w:rsidP="00892322">
      <w:pPr>
        <w:pStyle w:val="ListParagraph"/>
        <w:numPr>
          <w:ilvl w:val="2"/>
          <w:numId w:val="4"/>
        </w:numPr>
        <w:ind w:left="709"/>
        <w:rPr>
          <w:sz w:val="24"/>
          <w:szCs w:val="24"/>
          <w:u w:val="single"/>
          <w:lang w:val="el-GR"/>
        </w:rPr>
      </w:pPr>
      <w:r w:rsidRPr="00371C23">
        <w:rPr>
          <w:sz w:val="24"/>
          <w:szCs w:val="24"/>
          <w:u w:val="single"/>
          <w:lang w:val="el-GR"/>
        </w:rPr>
        <w:t>Το υλικό στη δεξιά πλευρά</w:t>
      </w:r>
    </w:p>
    <w:p w14:paraId="11752CB1" w14:textId="5908D1A0" w:rsidR="00560F1A" w:rsidRPr="00892322" w:rsidRDefault="00892322" w:rsidP="00892322">
      <w:pPr>
        <w:pStyle w:val="ListParagraph"/>
        <w:numPr>
          <w:ilvl w:val="2"/>
          <w:numId w:val="4"/>
        </w:numPr>
        <w:ind w:left="709"/>
        <w:rPr>
          <w:sz w:val="24"/>
          <w:szCs w:val="24"/>
          <w:lang w:val="el-GR"/>
        </w:rPr>
      </w:pPr>
      <w:r w:rsidRPr="00892322">
        <w:rPr>
          <w:sz w:val="24"/>
          <w:szCs w:val="24"/>
          <w:lang w:val="el-GR"/>
        </w:rPr>
        <w:t>Και</w:t>
      </w:r>
      <w:r>
        <w:rPr>
          <w:sz w:val="24"/>
          <w:szCs w:val="24"/>
          <w:lang w:val="el-GR"/>
        </w:rPr>
        <w:t xml:space="preserve"> τα</w:t>
      </w:r>
      <w:r w:rsidRPr="00892322">
        <w:rPr>
          <w:sz w:val="24"/>
          <w:szCs w:val="24"/>
          <w:lang w:val="el-GR"/>
        </w:rPr>
        <w:t xml:space="preserve"> δύο </w:t>
      </w:r>
      <w:r w:rsidR="00B927E6">
        <w:rPr>
          <w:sz w:val="24"/>
          <w:szCs w:val="24"/>
          <w:lang w:val="el-GR"/>
        </w:rPr>
        <w:t>έχουν</w:t>
      </w:r>
      <w:r>
        <w:rPr>
          <w:sz w:val="24"/>
          <w:szCs w:val="24"/>
          <w:lang w:val="el-GR"/>
        </w:rPr>
        <w:t xml:space="preserve"> την </w:t>
      </w:r>
      <w:r w:rsidR="00B927E6">
        <w:rPr>
          <w:sz w:val="24"/>
          <w:szCs w:val="24"/>
          <w:lang w:val="el-GR"/>
        </w:rPr>
        <w:t>ίδια</w:t>
      </w:r>
    </w:p>
    <w:p w14:paraId="49534783" w14:textId="77777777" w:rsidR="00214229" w:rsidRPr="00892322" w:rsidRDefault="00214229" w:rsidP="00214229">
      <w:pPr>
        <w:pStyle w:val="ListParagraph"/>
        <w:ind w:left="709"/>
        <w:rPr>
          <w:sz w:val="24"/>
          <w:szCs w:val="24"/>
          <w:lang w:val="el-GR"/>
        </w:rPr>
      </w:pPr>
    </w:p>
    <w:p w14:paraId="5AF9D26E" w14:textId="6CEFC81E" w:rsidR="00863F53" w:rsidRPr="00371C23" w:rsidRDefault="00371C23" w:rsidP="00863F53">
      <w:pPr>
        <w:pStyle w:val="ListParagraph"/>
        <w:numPr>
          <w:ilvl w:val="0"/>
          <w:numId w:val="5"/>
        </w:numPr>
        <w:ind w:left="284"/>
        <w:rPr>
          <w:rStyle w:val="tlid-translation"/>
          <w:rFonts w:cs="Arial"/>
          <w:spacing w:val="-6"/>
          <w:sz w:val="24"/>
          <w:szCs w:val="24"/>
          <w:lang w:val="el-GR"/>
        </w:rPr>
      </w:pPr>
      <w:r w:rsidRPr="00371C23">
        <w:rPr>
          <w:rStyle w:val="tlid-translation"/>
          <w:rFonts w:cs="Arial"/>
          <w:spacing w:val="-6"/>
          <w:sz w:val="24"/>
          <w:szCs w:val="24"/>
          <w:lang w:val="el-GR"/>
        </w:rPr>
        <w:t>Τι βελτιώνει η τροποποίηση του ξύλου;</w:t>
      </w:r>
    </w:p>
    <w:p w14:paraId="37C1E939" w14:textId="77777777" w:rsidR="00371C23" w:rsidRPr="00371C23" w:rsidRDefault="00371C23" w:rsidP="000169F9">
      <w:pPr>
        <w:pStyle w:val="ListParagraph"/>
        <w:numPr>
          <w:ilvl w:val="0"/>
          <w:numId w:val="10"/>
        </w:numPr>
        <w:ind w:left="709"/>
        <w:rPr>
          <w:rStyle w:val="tlid-translation"/>
          <w:rFonts w:cs="Arial"/>
          <w:spacing w:val="-6"/>
          <w:sz w:val="24"/>
          <w:szCs w:val="24"/>
          <w:lang w:val="el-GR"/>
        </w:rPr>
      </w:pPr>
      <w:r w:rsidRPr="00371C23">
        <w:rPr>
          <w:rStyle w:val="tlid-translation"/>
          <w:rFonts w:cs="Arial"/>
          <w:spacing w:val="-6"/>
          <w:sz w:val="24"/>
          <w:szCs w:val="24"/>
          <w:u w:val="single"/>
          <w:lang w:val="el-GR"/>
        </w:rPr>
        <w:t>η σταθερότητα των διαστάσεων του ξύλου</w:t>
      </w:r>
    </w:p>
    <w:p w14:paraId="547DE522" w14:textId="5BAC3E92" w:rsidR="00863F53" w:rsidRPr="00783261" w:rsidRDefault="00B927E6" w:rsidP="000169F9">
      <w:pPr>
        <w:pStyle w:val="ListParagraph"/>
        <w:numPr>
          <w:ilvl w:val="0"/>
          <w:numId w:val="10"/>
        </w:numPr>
        <w:ind w:left="709"/>
        <w:rPr>
          <w:rStyle w:val="tlid-translation"/>
          <w:rFonts w:cs="Arial"/>
          <w:spacing w:val="-6"/>
          <w:sz w:val="24"/>
          <w:szCs w:val="24"/>
          <w:lang w:val="en-GB"/>
        </w:rPr>
      </w:pPr>
      <w:r>
        <w:rPr>
          <w:rStyle w:val="tlid-translation"/>
          <w:rFonts w:cs="Arial"/>
          <w:spacing w:val="-6"/>
          <w:sz w:val="24"/>
          <w:szCs w:val="24"/>
          <w:lang w:val="el-GR"/>
        </w:rPr>
        <w:t>μηχανικές</w:t>
      </w:r>
      <w:r w:rsidR="00371C23">
        <w:rPr>
          <w:rStyle w:val="tlid-translation"/>
          <w:rFonts w:cs="Arial"/>
          <w:spacing w:val="-6"/>
          <w:sz w:val="24"/>
          <w:szCs w:val="24"/>
          <w:lang w:val="el-GR"/>
        </w:rPr>
        <w:t xml:space="preserve"> </w:t>
      </w:r>
      <w:r>
        <w:rPr>
          <w:rStyle w:val="tlid-translation"/>
          <w:rFonts w:cs="Arial"/>
          <w:spacing w:val="-6"/>
          <w:sz w:val="24"/>
          <w:szCs w:val="24"/>
          <w:lang w:val="el-GR"/>
        </w:rPr>
        <w:t>ιδιότητες</w:t>
      </w:r>
    </w:p>
    <w:p w14:paraId="2B87AB08" w14:textId="5DE22BFB" w:rsidR="00B927E6" w:rsidRPr="00B927E6" w:rsidRDefault="00371C23" w:rsidP="00B927E6">
      <w:pPr>
        <w:pStyle w:val="ListParagraph"/>
        <w:numPr>
          <w:ilvl w:val="0"/>
          <w:numId w:val="10"/>
        </w:numPr>
        <w:ind w:left="709"/>
        <w:rPr>
          <w:rStyle w:val="tlid-translation"/>
          <w:rFonts w:cs="Arial"/>
          <w:spacing w:val="-6"/>
          <w:sz w:val="24"/>
          <w:szCs w:val="24"/>
          <w:lang w:val="en-GB"/>
        </w:rPr>
      </w:pPr>
      <w:r>
        <w:rPr>
          <w:rStyle w:val="tlid-translation"/>
          <w:rFonts w:cs="Arial"/>
          <w:spacing w:val="-6"/>
          <w:sz w:val="24"/>
          <w:szCs w:val="24"/>
          <w:lang w:val="el-GR"/>
        </w:rPr>
        <w:t xml:space="preserve">και τα δυο </w:t>
      </w:r>
      <w:r w:rsidR="00B927E6">
        <w:rPr>
          <w:rStyle w:val="tlid-translation"/>
          <w:rFonts w:cs="Arial"/>
          <w:spacing w:val="-6"/>
          <w:sz w:val="24"/>
          <w:szCs w:val="24"/>
          <w:lang w:val="el-GR"/>
        </w:rPr>
        <w:t>παραπάνω</w:t>
      </w:r>
    </w:p>
    <w:p w14:paraId="734C1EE9" w14:textId="77777777" w:rsidR="00B927E6" w:rsidRPr="00B927E6" w:rsidRDefault="00B927E6" w:rsidP="00B927E6">
      <w:pPr>
        <w:pStyle w:val="ListParagraph"/>
        <w:ind w:left="709"/>
        <w:rPr>
          <w:rStyle w:val="tlid-translation"/>
          <w:rFonts w:cs="Arial"/>
          <w:spacing w:val="-6"/>
          <w:sz w:val="24"/>
          <w:szCs w:val="24"/>
          <w:lang w:val="en-GB"/>
        </w:rPr>
      </w:pPr>
    </w:p>
    <w:p w14:paraId="6402C820" w14:textId="65C298F0" w:rsidR="00863F53" w:rsidRPr="00B927E6" w:rsidRDefault="00371C23" w:rsidP="00B927E6">
      <w:pPr>
        <w:pStyle w:val="ListParagraph"/>
        <w:numPr>
          <w:ilvl w:val="0"/>
          <w:numId w:val="5"/>
        </w:numPr>
        <w:ind w:left="284"/>
        <w:rPr>
          <w:rStyle w:val="tlid-translation"/>
          <w:rFonts w:cs="Arial"/>
          <w:spacing w:val="-6"/>
          <w:sz w:val="24"/>
          <w:szCs w:val="24"/>
          <w:lang w:val="en-GB"/>
        </w:rPr>
      </w:pPr>
      <w:r w:rsidRPr="00B927E6">
        <w:rPr>
          <w:rStyle w:val="tlid-translation"/>
          <w:rFonts w:cs="Arial"/>
          <w:spacing w:val="-6"/>
          <w:sz w:val="24"/>
          <w:szCs w:val="24"/>
          <w:lang w:val="el-GR"/>
        </w:rPr>
        <w:t xml:space="preserve">Τι μειώνει η τροποποίηση του ξύλου; </w:t>
      </w:r>
      <w:r w:rsidRPr="00B927E6">
        <w:rPr>
          <w:rStyle w:val="tlid-translation"/>
          <w:rFonts w:cs="Arial"/>
          <w:spacing w:val="-6"/>
          <w:sz w:val="24"/>
          <w:szCs w:val="24"/>
          <w:lang w:val="en-GB"/>
        </w:rPr>
        <w:t>(πολλαπλής επιλογής)</w:t>
      </w:r>
    </w:p>
    <w:p w14:paraId="3DA1E3AB" w14:textId="77777777" w:rsidR="00371C23" w:rsidRPr="00371C23" w:rsidRDefault="00371C23" w:rsidP="000169F9">
      <w:pPr>
        <w:pStyle w:val="ListParagraph"/>
        <w:numPr>
          <w:ilvl w:val="0"/>
          <w:numId w:val="11"/>
        </w:numPr>
        <w:ind w:left="709"/>
        <w:rPr>
          <w:rStyle w:val="tlid-translation"/>
          <w:rFonts w:cs="Arial"/>
          <w:spacing w:val="-6"/>
          <w:sz w:val="24"/>
          <w:szCs w:val="24"/>
          <w:lang w:val="en-GB"/>
        </w:rPr>
      </w:pPr>
      <w:r w:rsidRPr="00371C23">
        <w:rPr>
          <w:rStyle w:val="tlid-translation"/>
          <w:rFonts w:cs="Arial"/>
          <w:spacing w:val="-6"/>
          <w:sz w:val="24"/>
          <w:szCs w:val="24"/>
          <w:lang w:val="en-GB"/>
        </w:rPr>
        <w:t>απορρόφηση υγρασίας</w:t>
      </w:r>
    </w:p>
    <w:p w14:paraId="13CD299D" w14:textId="2644C722" w:rsidR="00863F53" w:rsidRPr="00371C23" w:rsidRDefault="00371C23" w:rsidP="000169F9">
      <w:pPr>
        <w:pStyle w:val="ListParagraph"/>
        <w:numPr>
          <w:ilvl w:val="0"/>
          <w:numId w:val="11"/>
        </w:numPr>
        <w:ind w:left="709"/>
        <w:rPr>
          <w:rFonts w:cs="Arial"/>
          <w:spacing w:val="-6"/>
          <w:sz w:val="24"/>
          <w:szCs w:val="24"/>
          <w:lang w:val="en-GB"/>
        </w:rPr>
      </w:pPr>
      <w:r w:rsidRPr="00371C23">
        <w:rPr>
          <w:rStyle w:val="tlid-translation"/>
          <w:rFonts w:cs="Arial"/>
          <w:spacing w:val="-6"/>
          <w:sz w:val="24"/>
          <w:szCs w:val="24"/>
          <w:lang w:val="el-GR"/>
        </w:rPr>
        <w:t>μηχανικ</w:t>
      </w:r>
      <w:r w:rsidR="00B927E6">
        <w:rPr>
          <w:rStyle w:val="tlid-translation"/>
          <w:rFonts w:cs="Arial"/>
          <w:spacing w:val="-6"/>
          <w:sz w:val="24"/>
          <w:szCs w:val="24"/>
          <w:lang w:val="el-GR"/>
        </w:rPr>
        <w:t>έ</w:t>
      </w:r>
      <w:r w:rsidRPr="00371C23">
        <w:rPr>
          <w:rStyle w:val="tlid-translation"/>
          <w:rFonts w:cs="Arial"/>
          <w:spacing w:val="-6"/>
          <w:sz w:val="24"/>
          <w:szCs w:val="24"/>
          <w:lang w:val="el-GR"/>
        </w:rPr>
        <w:t xml:space="preserve">ς </w:t>
      </w:r>
      <w:r w:rsidR="00B927E6" w:rsidRPr="00371C23">
        <w:rPr>
          <w:rStyle w:val="tlid-translation"/>
          <w:rFonts w:cs="Arial"/>
          <w:spacing w:val="-6"/>
          <w:sz w:val="24"/>
          <w:szCs w:val="24"/>
          <w:lang w:val="el-GR"/>
        </w:rPr>
        <w:t>ιδιότητες</w:t>
      </w:r>
    </w:p>
    <w:p w14:paraId="58CA7D17" w14:textId="1258EBDC" w:rsidR="006D0C42" w:rsidRPr="00B927E6" w:rsidRDefault="00371C23" w:rsidP="00B42DBB">
      <w:pPr>
        <w:pStyle w:val="ListParagraph"/>
        <w:numPr>
          <w:ilvl w:val="0"/>
          <w:numId w:val="11"/>
        </w:numPr>
        <w:ind w:left="709"/>
        <w:rPr>
          <w:rStyle w:val="tlid-translation"/>
          <w:rFonts w:cs="Arial"/>
          <w:spacing w:val="-6"/>
          <w:sz w:val="24"/>
          <w:szCs w:val="24"/>
          <w:u w:val="single"/>
          <w:lang w:val="en-GB"/>
        </w:rPr>
      </w:pPr>
      <w:r w:rsidRPr="00371C23">
        <w:rPr>
          <w:rStyle w:val="tlid-translation"/>
          <w:rFonts w:cs="Arial"/>
          <w:spacing w:val="-6"/>
          <w:sz w:val="24"/>
          <w:szCs w:val="24"/>
          <w:u w:val="single"/>
          <w:lang w:val="el-GR"/>
        </w:rPr>
        <w:t xml:space="preserve">και τα δύο </w:t>
      </w:r>
      <w:r w:rsidR="00B927E6" w:rsidRPr="00371C23">
        <w:rPr>
          <w:rStyle w:val="tlid-translation"/>
          <w:rFonts w:cs="Arial"/>
          <w:spacing w:val="-6"/>
          <w:sz w:val="24"/>
          <w:szCs w:val="24"/>
          <w:u w:val="single"/>
          <w:lang w:val="el-GR"/>
        </w:rPr>
        <w:t>παραπάνω</w:t>
      </w:r>
    </w:p>
    <w:p w14:paraId="2FE80CDC" w14:textId="77777777" w:rsidR="00B927E6" w:rsidRPr="00371C23" w:rsidRDefault="00B927E6" w:rsidP="00B927E6">
      <w:pPr>
        <w:pStyle w:val="ListParagraph"/>
        <w:ind w:left="709"/>
        <w:rPr>
          <w:rStyle w:val="tlid-translation"/>
          <w:rFonts w:cs="Arial"/>
          <w:spacing w:val="-6"/>
          <w:sz w:val="24"/>
          <w:szCs w:val="24"/>
          <w:u w:val="single"/>
          <w:lang w:val="en-GB"/>
        </w:rPr>
      </w:pPr>
    </w:p>
    <w:p w14:paraId="38391C66" w14:textId="2F6A88A3" w:rsidR="000169F9" w:rsidRPr="00371C23" w:rsidRDefault="00371C23" w:rsidP="006D0C42">
      <w:pPr>
        <w:pStyle w:val="ListParagraph"/>
        <w:numPr>
          <w:ilvl w:val="0"/>
          <w:numId w:val="5"/>
        </w:numPr>
        <w:ind w:left="284"/>
        <w:rPr>
          <w:rStyle w:val="tlid-translation"/>
          <w:sz w:val="24"/>
          <w:szCs w:val="24"/>
          <w:lang w:val="el-GR"/>
        </w:rPr>
      </w:pPr>
      <w:r w:rsidRPr="00371C23">
        <w:rPr>
          <w:rStyle w:val="jlqj4b"/>
          <w:sz w:val="24"/>
          <w:szCs w:val="24"/>
          <w:lang w:val="el-GR"/>
        </w:rPr>
        <w:t>Ποια ουσία σχηματίζει καφέ χρώμα στο ξύλο κατά τη στιγμή της θερμικής τροποποίησης;</w:t>
      </w:r>
    </w:p>
    <w:p w14:paraId="733D0852" w14:textId="3CED6804" w:rsidR="000169F9" w:rsidRPr="00783261" w:rsidRDefault="00371C23" w:rsidP="000169F9">
      <w:pPr>
        <w:pStyle w:val="ListParagraph"/>
        <w:numPr>
          <w:ilvl w:val="0"/>
          <w:numId w:val="12"/>
        </w:numPr>
        <w:rPr>
          <w:rStyle w:val="tlid-translation"/>
          <w:rFonts w:cs="Arial"/>
          <w:spacing w:val="-6"/>
          <w:sz w:val="24"/>
          <w:szCs w:val="24"/>
          <w:lang w:val="en-GB"/>
        </w:rPr>
      </w:pPr>
      <w:r>
        <w:rPr>
          <w:rStyle w:val="tlid-translation"/>
          <w:rFonts w:cs="Arial"/>
          <w:spacing w:val="-6"/>
          <w:sz w:val="24"/>
          <w:szCs w:val="24"/>
          <w:lang w:val="el-GR"/>
        </w:rPr>
        <w:t>κυτταρίνη</w:t>
      </w:r>
    </w:p>
    <w:p w14:paraId="38171416" w14:textId="70FD15C8" w:rsidR="000169F9" w:rsidRPr="00783261" w:rsidRDefault="00371C23" w:rsidP="000169F9">
      <w:pPr>
        <w:pStyle w:val="ListParagraph"/>
        <w:numPr>
          <w:ilvl w:val="0"/>
          <w:numId w:val="12"/>
        </w:numPr>
        <w:rPr>
          <w:rStyle w:val="tlid-translation"/>
          <w:rFonts w:cs="Arial"/>
          <w:spacing w:val="-6"/>
          <w:sz w:val="24"/>
          <w:szCs w:val="24"/>
          <w:u w:val="single"/>
          <w:lang w:val="en-GB"/>
        </w:rPr>
      </w:pPr>
      <w:r>
        <w:rPr>
          <w:rStyle w:val="tlid-translation"/>
          <w:rFonts w:cs="Arial"/>
          <w:spacing w:val="-6"/>
          <w:sz w:val="24"/>
          <w:szCs w:val="24"/>
          <w:u w:val="single"/>
          <w:lang w:val="el-GR"/>
        </w:rPr>
        <w:t>λιγνίνη</w:t>
      </w:r>
    </w:p>
    <w:p w14:paraId="27C0B3EF" w14:textId="74422C7C" w:rsidR="000169F9" w:rsidRPr="00B927E6" w:rsidRDefault="00371C23" w:rsidP="000169F9">
      <w:pPr>
        <w:pStyle w:val="ListParagraph"/>
        <w:numPr>
          <w:ilvl w:val="0"/>
          <w:numId w:val="12"/>
        </w:numPr>
        <w:rPr>
          <w:rStyle w:val="tlid-translation"/>
          <w:rFonts w:cs="Arial"/>
          <w:spacing w:val="-6"/>
          <w:sz w:val="24"/>
          <w:szCs w:val="24"/>
          <w:lang w:val="en-GB"/>
        </w:rPr>
      </w:pPr>
      <w:r>
        <w:rPr>
          <w:rStyle w:val="tlid-translation"/>
          <w:rFonts w:cs="Arial"/>
          <w:spacing w:val="-6"/>
          <w:sz w:val="24"/>
          <w:szCs w:val="24"/>
          <w:lang w:val="el-GR"/>
        </w:rPr>
        <w:t>υδρογόνο</w:t>
      </w:r>
    </w:p>
    <w:p w14:paraId="29B185B6" w14:textId="77777777" w:rsidR="00B927E6" w:rsidRDefault="00B927E6" w:rsidP="00B927E6">
      <w:pPr>
        <w:pStyle w:val="ListParagraph"/>
        <w:ind w:left="644"/>
        <w:rPr>
          <w:rStyle w:val="tlid-translation"/>
          <w:rFonts w:cs="Arial"/>
          <w:spacing w:val="-6"/>
          <w:sz w:val="24"/>
          <w:szCs w:val="24"/>
          <w:lang w:val="en-GB"/>
        </w:rPr>
      </w:pPr>
    </w:p>
    <w:p w14:paraId="5659AFA6" w14:textId="1A520E7D" w:rsidR="000169F9" w:rsidRPr="00783261" w:rsidRDefault="00371C23" w:rsidP="000169F9">
      <w:pPr>
        <w:pStyle w:val="ListParagraph"/>
        <w:numPr>
          <w:ilvl w:val="0"/>
          <w:numId w:val="5"/>
        </w:numPr>
        <w:ind w:left="284"/>
        <w:rPr>
          <w:rStyle w:val="tlid-translation"/>
          <w:rFonts w:cs="Arial"/>
          <w:spacing w:val="-6"/>
          <w:sz w:val="24"/>
          <w:szCs w:val="24"/>
          <w:lang w:val="en-GB"/>
        </w:rPr>
      </w:pPr>
      <w:r w:rsidRPr="00371C23">
        <w:rPr>
          <w:rStyle w:val="jlqj4b"/>
          <w:sz w:val="24"/>
          <w:szCs w:val="24"/>
          <w:lang w:val="el-GR"/>
        </w:rPr>
        <w:t xml:space="preserve">Ποιες αλλαγές συμβαίνουν στο ξύλο κατά τη διάρκεια της θερμικής επεξεργασίας; </w:t>
      </w:r>
      <w:r w:rsidRPr="00371C23">
        <w:rPr>
          <w:rStyle w:val="jlqj4b"/>
          <w:sz w:val="24"/>
          <w:szCs w:val="24"/>
          <w:lang w:val="en"/>
        </w:rPr>
        <w:t>(πολλαπλής επιλογής)</w:t>
      </w:r>
    </w:p>
    <w:p w14:paraId="683122B9" w14:textId="246BBE7C" w:rsidR="006D0C42" w:rsidRPr="00783261" w:rsidRDefault="00B927E6" w:rsidP="000169F9">
      <w:pPr>
        <w:pStyle w:val="ListParagraph"/>
        <w:numPr>
          <w:ilvl w:val="0"/>
          <w:numId w:val="13"/>
        </w:numPr>
        <w:rPr>
          <w:rStyle w:val="jlqj4b"/>
          <w:sz w:val="24"/>
          <w:szCs w:val="24"/>
          <w:u w:val="single"/>
          <w:lang w:val="en-GB"/>
        </w:rPr>
      </w:pPr>
      <w:r>
        <w:rPr>
          <w:rStyle w:val="jlqj4b"/>
          <w:sz w:val="24"/>
          <w:szCs w:val="24"/>
          <w:u w:val="single"/>
          <w:lang w:val="el-GR"/>
        </w:rPr>
        <w:t>αποχρωματισμοί</w:t>
      </w:r>
    </w:p>
    <w:p w14:paraId="3F284D50" w14:textId="560D08CC" w:rsidR="006D0C42" w:rsidRPr="00783261" w:rsidRDefault="00B927E6" w:rsidP="000169F9">
      <w:pPr>
        <w:pStyle w:val="ListParagraph"/>
        <w:numPr>
          <w:ilvl w:val="0"/>
          <w:numId w:val="13"/>
        </w:numPr>
        <w:rPr>
          <w:rStyle w:val="jlqj4b"/>
          <w:sz w:val="24"/>
          <w:szCs w:val="24"/>
          <w:u w:val="single"/>
          <w:lang w:val="en-GB"/>
        </w:rPr>
      </w:pPr>
      <w:r>
        <w:rPr>
          <w:rStyle w:val="jlqj4b"/>
          <w:sz w:val="24"/>
          <w:szCs w:val="24"/>
          <w:u w:val="single"/>
          <w:lang w:val="el-GR"/>
        </w:rPr>
        <w:t>αλλαγές</w:t>
      </w:r>
      <w:r w:rsidR="00371C23">
        <w:rPr>
          <w:rStyle w:val="jlqj4b"/>
          <w:sz w:val="24"/>
          <w:szCs w:val="24"/>
          <w:u w:val="single"/>
          <w:lang w:val="el-GR"/>
        </w:rPr>
        <w:t xml:space="preserve"> στην </w:t>
      </w:r>
      <w:r>
        <w:rPr>
          <w:rStyle w:val="jlqj4b"/>
          <w:sz w:val="24"/>
          <w:szCs w:val="24"/>
          <w:u w:val="single"/>
          <w:lang w:val="el-GR"/>
        </w:rPr>
        <w:t>πυκνότητα</w:t>
      </w:r>
      <w:r w:rsidR="00371C23">
        <w:rPr>
          <w:rStyle w:val="jlqj4b"/>
          <w:sz w:val="24"/>
          <w:szCs w:val="24"/>
          <w:u w:val="single"/>
          <w:lang w:val="el-GR"/>
        </w:rPr>
        <w:t xml:space="preserve"> του</w:t>
      </w:r>
    </w:p>
    <w:p w14:paraId="6B11D632" w14:textId="1363DE4C" w:rsidR="00FE0C7A" w:rsidRPr="00B927E6" w:rsidRDefault="00B927E6" w:rsidP="005D4D66">
      <w:pPr>
        <w:pStyle w:val="ListParagraph"/>
        <w:numPr>
          <w:ilvl w:val="0"/>
          <w:numId w:val="13"/>
        </w:numPr>
        <w:spacing w:after="0" w:line="240" w:lineRule="auto"/>
        <w:ind w:left="641" w:hanging="357"/>
        <w:rPr>
          <w:rStyle w:val="jlqj4b"/>
          <w:sz w:val="24"/>
          <w:szCs w:val="24"/>
          <w:lang w:val="en-GB"/>
        </w:rPr>
      </w:pPr>
      <w:r>
        <w:rPr>
          <w:rStyle w:val="jlqj4b"/>
          <w:sz w:val="24"/>
          <w:szCs w:val="24"/>
          <w:lang w:val="el-GR"/>
        </w:rPr>
        <w:t>αλλαγές</w:t>
      </w:r>
      <w:r w:rsidR="00371C23">
        <w:rPr>
          <w:rStyle w:val="jlqj4b"/>
          <w:sz w:val="24"/>
          <w:szCs w:val="24"/>
          <w:lang w:val="el-GR"/>
        </w:rPr>
        <w:t xml:space="preserve"> στην υφή του</w:t>
      </w:r>
    </w:p>
    <w:p w14:paraId="72E304D4" w14:textId="77777777" w:rsidR="00B927E6" w:rsidRPr="00783261" w:rsidRDefault="00B927E6" w:rsidP="00B927E6">
      <w:pPr>
        <w:pStyle w:val="ListParagraph"/>
        <w:spacing w:after="0" w:line="240" w:lineRule="auto"/>
        <w:ind w:left="641"/>
        <w:rPr>
          <w:rStyle w:val="jlqj4b"/>
          <w:sz w:val="24"/>
          <w:szCs w:val="24"/>
          <w:lang w:val="en-GB"/>
        </w:rPr>
      </w:pPr>
    </w:p>
    <w:p w14:paraId="485D4DC1" w14:textId="0659AAED" w:rsidR="00B42DBB" w:rsidRPr="00371C23" w:rsidRDefault="00371C23" w:rsidP="00B42DBB">
      <w:pPr>
        <w:pStyle w:val="NormalWeb"/>
        <w:numPr>
          <w:ilvl w:val="0"/>
          <w:numId w:val="5"/>
        </w:numPr>
        <w:spacing w:before="0" w:beforeAutospacing="0" w:after="0" w:afterAutospacing="0"/>
        <w:ind w:left="284"/>
        <w:rPr>
          <w:rFonts w:ascii="Verdana" w:hAnsi="Verdana" w:cs="Arial"/>
          <w:spacing w:val="-6"/>
          <w:sz w:val="24"/>
          <w:lang w:val="el-GR"/>
        </w:rPr>
      </w:pPr>
      <w:r>
        <w:rPr>
          <w:rFonts w:ascii="Verdana" w:eastAsia="Times New Roman" w:hAnsi="Verdana" w:cs="Arial"/>
          <w:spacing w:val="-14"/>
          <w:sz w:val="24"/>
          <w:lang w:val="el-GR" w:eastAsia="lv-LV"/>
        </w:rPr>
        <w:t>Οι</w:t>
      </w:r>
      <w:r w:rsidRPr="00371C23">
        <w:rPr>
          <w:rFonts w:ascii="Verdana" w:eastAsia="Times New Roman" w:hAnsi="Verdana" w:cs="Arial"/>
          <w:spacing w:val="-14"/>
          <w:sz w:val="24"/>
          <w:lang w:val="el-GR" w:eastAsia="lv-LV"/>
        </w:rPr>
        <w:t xml:space="preserve"> παράγοντες </w:t>
      </w:r>
      <w:r w:rsidR="00C9436C">
        <w:rPr>
          <w:rFonts w:ascii="Verdana" w:eastAsia="Times New Roman" w:hAnsi="Verdana" w:cs="Arial"/>
          <w:spacing w:val="-14"/>
          <w:sz w:val="24"/>
          <w:lang w:val="el-GR" w:eastAsia="lv-LV"/>
        </w:rPr>
        <w:t>φθοράς</w:t>
      </w:r>
      <w:r w:rsidRPr="00371C23">
        <w:rPr>
          <w:rFonts w:ascii="Verdana" w:eastAsia="Times New Roman" w:hAnsi="Verdana" w:cs="Arial"/>
          <w:spacing w:val="-14"/>
          <w:sz w:val="24"/>
          <w:lang w:val="el-GR" w:eastAsia="lv-LV"/>
        </w:rPr>
        <w:t xml:space="preserve"> ξύλου είναι (σημειώστε αν λείπει κάτι)</w:t>
      </w:r>
    </w:p>
    <w:p w14:paraId="06F0DCC3" w14:textId="269F4C82" w:rsidR="00371C23" w:rsidRPr="00B927E6" w:rsidRDefault="00371C23" w:rsidP="00B927E6">
      <w:pPr>
        <w:pStyle w:val="ListParagraph"/>
        <w:numPr>
          <w:ilvl w:val="0"/>
          <w:numId w:val="16"/>
        </w:numPr>
        <w:ind w:left="709" w:hanging="142"/>
        <w:rPr>
          <w:rFonts w:eastAsia="Times New Roman" w:cs="Arial"/>
          <w:spacing w:val="-6"/>
          <w:sz w:val="24"/>
          <w:szCs w:val="24"/>
          <w:u w:val="single"/>
          <w:lang w:val="el-GR" w:eastAsia="lv-LV"/>
        </w:rPr>
      </w:pPr>
      <w:r w:rsidRPr="00B927E6">
        <w:rPr>
          <w:rFonts w:eastAsia="Times New Roman" w:cs="Arial"/>
          <w:spacing w:val="-6"/>
          <w:sz w:val="24"/>
          <w:szCs w:val="24"/>
          <w:u w:val="single"/>
          <w:lang w:val="el-GR" w:eastAsia="lv-LV"/>
        </w:rPr>
        <w:t xml:space="preserve">μύκητες </w:t>
      </w:r>
      <w:r w:rsidR="00B927E6">
        <w:rPr>
          <w:rFonts w:eastAsia="Times New Roman" w:cs="Arial"/>
          <w:spacing w:val="-6"/>
          <w:sz w:val="24"/>
          <w:szCs w:val="24"/>
          <w:u w:val="single"/>
          <w:lang w:val="el-GR" w:eastAsia="lv-LV"/>
        </w:rPr>
        <w:t xml:space="preserve">από </w:t>
      </w:r>
      <w:r w:rsidRPr="00B927E6">
        <w:rPr>
          <w:rFonts w:eastAsia="Times New Roman" w:cs="Arial"/>
          <w:spacing w:val="-6"/>
          <w:sz w:val="24"/>
          <w:szCs w:val="24"/>
          <w:u w:val="single"/>
          <w:lang w:val="el-GR" w:eastAsia="lv-LV"/>
        </w:rPr>
        <w:t>αποσυντίθεντο ξύλο</w:t>
      </w:r>
    </w:p>
    <w:p w14:paraId="6151DBC3" w14:textId="3E33E2F6" w:rsidR="00371C23" w:rsidRPr="00B927E6" w:rsidRDefault="00371C23" w:rsidP="00B927E6">
      <w:pPr>
        <w:pStyle w:val="ListParagraph"/>
        <w:numPr>
          <w:ilvl w:val="0"/>
          <w:numId w:val="16"/>
        </w:numPr>
        <w:ind w:left="709" w:hanging="142"/>
        <w:rPr>
          <w:rFonts w:eastAsia="Times New Roman" w:cs="Arial"/>
          <w:spacing w:val="-6"/>
          <w:sz w:val="24"/>
          <w:szCs w:val="24"/>
          <w:u w:val="single"/>
          <w:lang w:val="el-GR" w:eastAsia="lv-LV"/>
        </w:rPr>
      </w:pPr>
      <w:r w:rsidRPr="00B927E6">
        <w:rPr>
          <w:rFonts w:eastAsia="Times New Roman" w:cs="Arial"/>
          <w:spacing w:val="-6"/>
          <w:sz w:val="24"/>
          <w:szCs w:val="24"/>
          <w:u w:val="single"/>
          <w:lang w:val="el-GR" w:eastAsia="lv-LV"/>
        </w:rPr>
        <w:t>σκαθάρια ικανά να επιτεθούν σε ξηρό ξύλο</w:t>
      </w:r>
    </w:p>
    <w:p w14:paraId="1C68A727" w14:textId="4071E34F" w:rsidR="00371C23" w:rsidRPr="00371C23" w:rsidRDefault="00B927E6" w:rsidP="00B927E6">
      <w:pPr>
        <w:pStyle w:val="ListParagraph"/>
        <w:numPr>
          <w:ilvl w:val="0"/>
          <w:numId w:val="16"/>
        </w:numPr>
        <w:ind w:left="709" w:hanging="142"/>
        <w:rPr>
          <w:rFonts w:eastAsia="Times New Roman" w:cs="Arial"/>
          <w:spacing w:val="-6"/>
          <w:sz w:val="24"/>
          <w:szCs w:val="24"/>
          <w:u w:val="single"/>
          <w:lang w:val="el-GR" w:eastAsia="lv-LV"/>
        </w:rPr>
      </w:pPr>
      <w:r>
        <w:rPr>
          <w:rFonts w:eastAsia="Times New Roman" w:cs="Arial"/>
          <w:spacing w:val="-6"/>
          <w:sz w:val="24"/>
          <w:szCs w:val="24"/>
          <w:u w:val="single"/>
          <w:lang w:val="el-GR" w:eastAsia="lv-LV"/>
        </w:rPr>
        <w:t xml:space="preserve">                                            </w:t>
      </w:r>
      <w:r w:rsidR="00371C23" w:rsidRPr="00371C23">
        <w:rPr>
          <w:rFonts w:eastAsia="Times New Roman" w:cs="Arial"/>
          <w:spacing w:val="-6"/>
          <w:sz w:val="24"/>
          <w:szCs w:val="24"/>
          <w:u w:val="single"/>
          <w:lang w:val="el-GR" w:eastAsia="lv-LV"/>
        </w:rPr>
        <w:t>(η σωστή απάντηση είναι τερμίτες)</w:t>
      </w:r>
    </w:p>
    <w:p w14:paraId="775F542F" w14:textId="54B13970" w:rsidR="00076093" w:rsidRPr="00B927E6" w:rsidRDefault="00371C23" w:rsidP="00B927E6">
      <w:pPr>
        <w:pStyle w:val="ListParagraph"/>
        <w:numPr>
          <w:ilvl w:val="0"/>
          <w:numId w:val="16"/>
        </w:numPr>
        <w:ind w:left="709" w:hanging="142"/>
        <w:rPr>
          <w:sz w:val="24"/>
          <w:szCs w:val="24"/>
          <w:lang w:val="el-GR"/>
        </w:rPr>
      </w:pPr>
      <w:r w:rsidRPr="00371C23">
        <w:rPr>
          <w:rFonts w:eastAsia="Times New Roman" w:cs="Arial"/>
          <w:spacing w:val="-6"/>
          <w:sz w:val="24"/>
          <w:szCs w:val="24"/>
          <w:u w:val="single"/>
          <w:lang w:val="el-GR" w:eastAsia="lv-LV"/>
        </w:rPr>
        <w:t>θαλάσσιοι οργανισμοί ικανοί να επιτεθούν στο ξύλο</w:t>
      </w:r>
    </w:p>
    <w:p w14:paraId="12019244" w14:textId="77777777" w:rsidR="00B927E6" w:rsidRPr="00B927E6" w:rsidRDefault="00B927E6" w:rsidP="00B927E6">
      <w:pPr>
        <w:rPr>
          <w:lang w:val="el-GR"/>
        </w:rPr>
      </w:pPr>
    </w:p>
    <w:p w14:paraId="18B890B5" w14:textId="6154F8BE" w:rsidR="00CE1D84" w:rsidRPr="00B927E6" w:rsidRDefault="00B927E6" w:rsidP="001711A0">
      <w:pPr>
        <w:pStyle w:val="Heading1"/>
        <w:spacing w:after="0" w:line="240" w:lineRule="auto"/>
        <w:rPr>
          <w:szCs w:val="28"/>
          <w:lang w:val="el-GR"/>
        </w:rPr>
      </w:pPr>
      <w:bookmarkStart w:id="19" w:name="_Toc67484588"/>
      <w:r>
        <w:rPr>
          <w:szCs w:val="28"/>
          <w:lang w:val="el-GR"/>
        </w:rPr>
        <w:t>ΠΕΡΙΠΤΩΣΙΟΛΟΓΙΚΕΣ</w:t>
      </w:r>
      <w:r w:rsidRPr="00B927E6">
        <w:rPr>
          <w:szCs w:val="28"/>
          <w:lang w:val="el-GR"/>
        </w:rPr>
        <w:t xml:space="preserve"> </w:t>
      </w:r>
      <w:r>
        <w:rPr>
          <w:szCs w:val="28"/>
          <w:lang w:val="el-GR"/>
        </w:rPr>
        <w:t>ΜΕΛΕΤΕΣ</w:t>
      </w:r>
      <w:r w:rsidRPr="00B927E6">
        <w:rPr>
          <w:szCs w:val="28"/>
          <w:lang w:val="el-GR"/>
        </w:rPr>
        <w:t xml:space="preserve"> &amp;</w:t>
      </w:r>
      <w:r>
        <w:rPr>
          <w:szCs w:val="28"/>
          <w:lang w:val="el-GR"/>
        </w:rPr>
        <w:t xml:space="preserve"> ΑΝΑΛΥΣΗ ΣΕΝΑΡΙΩΝ ΕΦΑΡΜΟΓΗΣ</w:t>
      </w:r>
      <w:bookmarkEnd w:id="19"/>
    </w:p>
    <w:p w14:paraId="49422DA7" w14:textId="77777777" w:rsidR="00B927E6" w:rsidRDefault="00B927E6" w:rsidP="00B927E6">
      <w:pPr>
        <w:rPr>
          <w:rStyle w:val="jlqj4b"/>
          <w:sz w:val="24"/>
          <w:szCs w:val="24"/>
          <w:lang w:val="el-GR"/>
        </w:rPr>
      </w:pPr>
    </w:p>
    <w:p w14:paraId="55BE3040" w14:textId="5515D359" w:rsidR="0002165B" w:rsidRPr="00B927E6" w:rsidRDefault="00B927E6" w:rsidP="00B927E6">
      <w:pPr>
        <w:ind w:firstLine="426"/>
        <w:rPr>
          <w:lang w:val="el-GR"/>
        </w:rPr>
      </w:pPr>
      <w:r w:rsidRPr="00B927E6">
        <w:rPr>
          <w:rStyle w:val="jlqj4b"/>
          <w:sz w:val="24"/>
          <w:szCs w:val="24"/>
          <w:lang w:val="el-GR"/>
        </w:rPr>
        <w:t xml:space="preserve">Σχεδιάστε το φανταστικό οικογενειακό σας σπίτι ή ένα πολυώροφο κτίριο και επιλέξτε ξύλινα υλικά για την κύρια κατασκευή του κτιρίου, δομικά στοιχεία στέγης, ανάλογα με </w:t>
      </w:r>
      <w:r w:rsidRPr="00836EF9">
        <w:rPr>
          <w:rStyle w:val="jlqj4b"/>
          <w:sz w:val="24"/>
          <w:szCs w:val="24"/>
          <w:lang w:val="el-GR"/>
        </w:rPr>
        <w:t>την ταξινόμηση και</w:t>
      </w:r>
      <w:r w:rsidRPr="00B927E6">
        <w:rPr>
          <w:rStyle w:val="jlqj4b"/>
          <w:sz w:val="24"/>
          <w:szCs w:val="24"/>
          <w:lang w:val="el-GR"/>
        </w:rPr>
        <w:t xml:space="preserve"> την κατηγορία ποιότητας της ξυλείας κατασκευής, καθώς και επιλέξτε ξυλεία για εσωτερική επένδυση (</w:t>
      </w:r>
      <w:r w:rsidRPr="00B927E6">
        <w:rPr>
          <w:rStyle w:val="jlqj4b"/>
          <w:sz w:val="24"/>
          <w:szCs w:val="24"/>
          <w:lang w:val="en"/>
        </w:rPr>
        <w:t>siding</w:t>
      </w:r>
      <w:r w:rsidRPr="00B927E6">
        <w:rPr>
          <w:rStyle w:val="jlqj4b"/>
          <w:sz w:val="24"/>
          <w:szCs w:val="24"/>
          <w:lang w:val="el-GR"/>
        </w:rPr>
        <w:t>), εξωτερική επένδυση (</w:t>
      </w:r>
      <w:r w:rsidRPr="00B927E6">
        <w:rPr>
          <w:rStyle w:val="jlqj4b"/>
          <w:sz w:val="24"/>
          <w:szCs w:val="24"/>
          <w:lang w:val="en"/>
        </w:rPr>
        <w:t>siding</w:t>
      </w:r>
      <w:r w:rsidRPr="00B927E6">
        <w:rPr>
          <w:rStyle w:val="jlqj4b"/>
          <w:sz w:val="24"/>
          <w:szCs w:val="24"/>
          <w:lang w:val="el-GR"/>
        </w:rPr>
        <w:t>). Αν σκοπεύετε να δημιουργήσετε στοιχεία για τις δομές του κήπου, επιλέξτε τα βασικά δομικά στοιχεία των δομών και των υλικών ξύλου (είδη δέντρων, περίπου μεγέθη, τύπος επεξεργασίας κλπ.) που να ταιριάζουν στις κατασκευές.</w:t>
      </w:r>
    </w:p>
    <w:sectPr w:rsidR="0002165B" w:rsidRPr="00B927E6" w:rsidSect="00171E63">
      <w:headerReference w:type="default" r:id="rId15"/>
      <w:footerReference w:type="default" r:id="rId16"/>
      <w:footerReference w:type="first" r:id="rId17"/>
      <w:pgSz w:w="11907" w:h="16839" w:code="9"/>
      <w:pgMar w:top="0" w:right="1701"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790FB2" w14:textId="77777777" w:rsidR="00356909" w:rsidRDefault="00356909" w:rsidP="00D45945">
      <w:r>
        <w:separator/>
      </w:r>
    </w:p>
  </w:endnote>
  <w:endnote w:type="continuationSeparator" w:id="0">
    <w:p w14:paraId="65D34ECD" w14:textId="77777777" w:rsidR="00356909" w:rsidRDefault="00356909" w:rsidP="00D45945">
      <w:r>
        <w:continuationSeparator/>
      </w:r>
    </w:p>
  </w:endnote>
  <w:endnote w:type="continuationNotice" w:id="1">
    <w:p w14:paraId="1CCE34E9" w14:textId="77777777" w:rsidR="00356909" w:rsidRDefault="003569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altName w:val="Calibri"/>
    <w:charset w:val="BA"/>
    <w:family w:val="swiss"/>
    <w:pitch w:val="variable"/>
    <w:sig w:usb0="E00002FF" w:usb1="00000000" w:usb2="00000000" w:usb3="00000000" w:csb0="0000019F" w:csb1="00000000"/>
  </w:font>
  <w:font w:name="Glacial Indifference">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9025701"/>
      <w:docPartObj>
        <w:docPartGallery w:val="Page Numbers (Bottom of Page)"/>
        <w:docPartUnique/>
      </w:docPartObj>
    </w:sdtPr>
    <w:sdtEndPr>
      <w:rPr>
        <w:color w:val="7F7F7F" w:themeColor="background1" w:themeShade="7F"/>
        <w:spacing w:val="60"/>
      </w:rPr>
    </w:sdtEndPr>
    <w:sdtContent>
      <w:p w14:paraId="6A7D9A01" w14:textId="37096FB2" w:rsidR="0006639F" w:rsidRDefault="0006639F">
        <w:pPr>
          <w:pStyle w:val="Footer"/>
          <w:pBdr>
            <w:top w:val="single" w:sz="4" w:space="1" w:color="D9D9D9" w:themeColor="background1" w:themeShade="D9"/>
          </w:pBdr>
          <w:jc w:val="right"/>
        </w:pPr>
        <w:r>
          <w:rPr>
            <w:noProof/>
            <w:lang w:val="fr-FR" w:eastAsia="fr-FR"/>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98342A">
          <w:rPr>
            <w:noProof/>
          </w:rPr>
          <w:t>5</w:t>
        </w:r>
        <w:r>
          <w:rPr>
            <w:noProof/>
          </w:rPr>
          <w:fldChar w:fldCharType="end"/>
        </w:r>
        <w:r>
          <w:t xml:space="preserve"> | </w:t>
        </w:r>
        <w:r w:rsidR="007A3C5B">
          <w:rPr>
            <w:color w:val="7F7F7F" w:themeColor="background1" w:themeShade="7F"/>
            <w:spacing w:val="60"/>
            <w:lang w:val="el-GR"/>
          </w:rPr>
          <w:t>Σελίδα</w:t>
        </w:r>
      </w:p>
    </w:sdtContent>
  </w:sdt>
  <w:p w14:paraId="7B0BF032" w14:textId="637DA65B" w:rsidR="0006639F" w:rsidRDefault="0006639F" w:rsidP="006E20D8">
    <w:pPr>
      <w:pStyle w:val="Footer"/>
      <w:tabs>
        <w:tab w:val="clear" w:pos="4680"/>
        <w:tab w:val="clear" w:pos="9360"/>
        <w:tab w:val="left" w:pos="7630"/>
        <w:tab w:val="right" w:pos="9027"/>
      </w:tabs>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C475A" w14:textId="4E50AFC4" w:rsidR="0006639F" w:rsidRDefault="0006639F" w:rsidP="006E20D8">
    <w:pPr>
      <w:pStyle w:val="Footer"/>
      <w:tabs>
        <w:tab w:val="clear" w:pos="4680"/>
        <w:tab w:val="clear" w:pos="9360"/>
        <w:tab w:val="left" w:pos="6540"/>
      </w:tabs>
    </w:pPr>
    <w:r>
      <w:rPr>
        <w:noProof/>
        <w:lang w:val="fr-FR" w:eastAsia="fr-FR"/>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rFonts w:ascii="Arial Narrow" w:hAnsi="Arial Narrow"/>
        <w:noProof/>
        <w:lang w:val="fr-FR" w:eastAsia="fr-FR"/>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52"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796F10" w14:textId="77777777" w:rsidR="00356909" w:rsidRDefault="00356909" w:rsidP="00D45945">
      <w:r>
        <w:separator/>
      </w:r>
    </w:p>
  </w:footnote>
  <w:footnote w:type="continuationSeparator" w:id="0">
    <w:p w14:paraId="594C99BF" w14:textId="77777777" w:rsidR="00356909" w:rsidRDefault="00356909" w:rsidP="00D45945">
      <w:r>
        <w:continuationSeparator/>
      </w:r>
    </w:p>
  </w:footnote>
  <w:footnote w:type="continuationNotice" w:id="1">
    <w:p w14:paraId="74B0DC29" w14:textId="77777777" w:rsidR="00356909" w:rsidRDefault="00356909"/>
  </w:footnote>
  <w:footnote w:id="2">
    <w:p w14:paraId="647508BA" w14:textId="30F2C259" w:rsidR="004A0444" w:rsidRPr="004A0444" w:rsidRDefault="004A0444">
      <w:pPr>
        <w:pStyle w:val="FootnoteText"/>
        <w:rPr>
          <w:lang w:val="lv-LV"/>
        </w:rPr>
      </w:pPr>
      <w:r>
        <w:rPr>
          <w:rStyle w:val="FootnoteReference"/>
        </w:rPr>
        <w:footnoteRef/>
      </w:r>
      <w:r w:rsidRPr="00F81813">
        <w:rPr>
          <w:lang w:val="lv-LV"/>
        </w:rPr>
        <w:t xml:space="preserve"> https://www.swedishwood.com/building-with-wood/about-glulam/choosing_glulam/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94407" w14:textId="52C2550C" w:rsidR="0006639F" w:rsidRDefault="0006639F" w:rsidP="0002165B">
    <w:pPr>
      <w:pStyle w:val="Header"/>
      <w:tabs>
        <w:tab w:val="left" w:pos="2355"/>
        <w:tab w:val="right" w:pos="8460"/>
      </w:tabs>
      <w:ind w:left="-1418"/>
      <w:jc w:val="left"/>
    </w:pPr>
    <w:r w:rsidRPr="002D17AA">
      <w:rPr>
        <w:rFonts w:eastAsiaTheme="majorEastAsia" w:cstheme="majorBidi"/>
        <w:b/>
        <w:bCs/>
        <w:noProof/>
        <w:color w:val="538135"/>
        <w:sz w:val="28"/>
        <w:szCs w:val="24"/>
        <w:lang w:val="fr-FR" w:eastAsia="fr-FR"/>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1945DA"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lang w:val="fr-FR" w:eastAsia="fr-FR"/>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25"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9CB75E"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tab/>
    </w:r>
    <w:r>
      <w:tab/>
    </w:r>
  </w:p>
  <w:p w14:paraId="620CE327" w14:textId="77777777" w:rsidR="0006639F" w:rsidRDefault="0006639F" w:rsidP="0002165B">
    <w:pPr>
      <w:pStyle w:val="Header"/>
      <w:tabs>
        <w:tab w:val="left" w:pos="2355"/>
        <w:tab w:val="right" w:pos="8460"/>
      </w:tabs>
      <w:ind w:left="-1418"/>
      <w:jc w:val="left"/>
    </w:pPr>
  </w:p>
  <w:p w14:paraId="4886F6DE" w14:textId="346E9A0C" w:rsidR="0006639F" w:rsidRDefault="0006639F" w:rsidP="0002165B">
    <w:pPr>
      <w:pStyle w:val="Header"/>
      <w:tabs>
        <w:tab w:val="left" w:pos="2355"/>
        <w:tab w:val="right" w:pos="8460"/>
      </w:tabs>
      <w:ind w:left="-1418"/>
      <w:jc w:val="left"/>
    </w:pPr>
  </w:p>
  <w:p w14:paraId="121892CF" w14:textId="77777777" w:rsidR="0006639F" w:rsidRDefault="0006639F" w:rsidP="0002165B">
    <w:pPr>
      <w:pStyle w:val="Header"/>
      <w:tabs>
        <w:tab w:val="left" w:pos="2355"/>
        <w:tab w:val="right" w:pos="8460"/>
      </w:tabs>
      <w:ind w:left="-1418"/>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1108FF"/>
    <w:multiLevelType w:val="hybridMultilevel"/>
    <w:tmpl w:val="8BB4FC30"/>
    <w:lvl w:ilvl="0" w:tplc="36F49C2E">
      <w:start w:val="1"/>
      <w:numFmt w:val="lowerLetter"/>
      <w:lvlText w:val="%1)"/>
      <w:lvlJc w:val="right"/>
      <w:pPr>
        <w:ind w:left="720" w:hanging="360"/>
      </w:pPr>
      <w:rPr>
        <w:rFonts w:ascii="Verdana" w:eastAsiaTheme="minorHAnsi" w:hAnsi="Verdana" w:cs="Times New Roman"/>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168F2E5D"/>
    <w:multiLevelType w:val="hybridMultilevel"/>
    <w:tmpl w:val="CF6E5572"/>
    <w:lvl w:ilvl="0" w:tplc="C350731E">
      <w:start w:val="1"/>
      <w:numFmt w:val="lowerLetter"/>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2" w15:restartNumberingAfterBreak="0">
    <w:nsid w:val="23FC2389"/>
    <w:multiLevelType w:val="hybridMultilevel"/>
    <w:tmpl w:val="CE8C72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2C9A4BEB"/>
    <w:multiLevelType w:val="multilevel"/>
    <w:tmpl w:val="68B8D5C6"/>
    <w:lvl w:ilvl="0">
      <w:start w:val="1"/>
      <w:numFmt w:val="decimal"/>
      <w:pStyle w:val="att"/>
      <w:lvlText w:val="%1."/>
      <w:lvlJc w:val="right"/>
      <w:pPr>
        <w:tabs>
          <w:tab w:val="num" w:pos="0"/>
        </w:tabs>
        <w:ind w:left="0" w:firstLine="0"/>
      </w:pPr>
      <w:rPr>
        <w:rFonts w:hint="default"/>
      </w:rPr>
    </w:lvl>
    <w:lvl w:ilvl="1">
      <w:start w:val="1"/>
      <w:numFmt w:val="decimal"/>
      <w:isLgl/>
      <w:lvlText w:val="%1.%2."/>
      <w:lvlJc w:val="left"/>
      <w:pPr>
        <w:tabs>
          <w:tab w:val="num" w:pos="1110"/>
        </w:tabs>
        <w:ind w:left="1110" w:hanging="810"/>
      </w:pPr>
      <w:rPr>
        <w:rFonts w:hint="default"/>
      </w:rPr>
    </w:lvl>
    <w:lvl w:ilvl="2">
      <w:start w:val="1"/>
      <w:numFmt w:val="decimal"/>
      <w:isLgl/>
      <w:lvlText w:val="%1.%2.%3."/>
      <w:lvlJc w:val="left"/>
      <w:pPr>
        <w:tabs>
          <w:tab w:val="num" w:pos="1380"/>
        </w:tabs>
        <w:ind w:left="1380" w:hanging="1080"/>
      </w:pPr>
      <w:rPr>
        <w:rFonts w:hint="default"/>
      </w:rPr>
    </w:lvl>
    <w:lvl w:ilvl="3">
      <w:start w:val="1"/>
      <w:numFmt w:val="decimal"/>
      <w:isLgl/>
      <w:lvlText w:val="%1.%2.%3.%4."/>
      <w:lvlJc w:val="left"/>
      <w:pPr>
        <w:tabs>
          <w:tab w:val="num" w:pos="1740"/>
        </w:tabs>
        <w:ind w:left="1740" w:hanging="1440"/>
      </w:pPr>
      <w:rPr>
        <w:rFonts w:hint="default"/>
      </w:rPr>
    </w:lvl>
    <w:lvl w:ilvl="4">
      <w:start w:val="1"/>
      <w:numFmt w:val="decimal"/>
      <w:isLgl/>
      <w:lvlText w:val="%1.%2.%3.%4.%5."/>
      <w:lvlJc w:val="left"/>
      <w:pPr>
        <w:tabs>
          <w:tab w:val="num" w:pos="2100"/>
        </w:tabs>
        <w:ind w:left="2100" w:hanging="1800"/>
      </w:pPr>
      <w:rPr>
        <w:rFonts w:hint="default"/>
      </w:rPr>
    </w:lvl>
    <w:lvl w:ilvl="5">
      <w:start w:val="1"/>
      <w:numFmt w:val="decimal"/>
      <w:isLgl/>
      <w:lvlText w:val="%1.%2.%3.%4.%5.%6."/>
      <w:lvlJc w:val="left"/>
      <w:pPr>
        <w:tabs>
          <w:tab w:val="num" w:pos="2460"/>
        </w:tabs>
        <w:ind w:left="2460" w:hanging="2160"/>
      </w:pPr>
      <w:rPr>
        <w:rFonts w:hint="default"/>
      </w:rPr>
    </w:lvl>
    <w:lvl w:ilvl="6">
      <w:start w:val="1"/>
      <w:numFmt w:val="decimal"/>
      <w:isLgl/>
      <w:lvlText w:val="%1.%2.%3.%4.%5.%6.%7."/>
      <w:lvlJc w:val="left"/>
      <w:pPr>
        <w:tabs>
          <w:tab w:val="num" w:pos="2460"/>
        </w:tabs>
        <w:ind w:left="2460" w:hanging="2160"/>
      </w:pPr>
      <w:rPr>
        <w:rFonts w:hint="default"/>
      </w:rPr>
    </w:lvl>
    <w:lvl w:ilvl="7">
      <w:start w:val="1"/>
      <w:numFmt w:val="decimal"/>
      <w:isLgl/>
      <w:lvlText w:val="%1.%2.%3.%4.%5.%6.%7.%8."/>
      <w:lvlJc w:val="left"/>
      <w:pPr>
        <w:tabs>
          <w:tab w:val="num" w:pos="2820"/>
        </w:tabs>
        <w:ind w:left="2820" w:hanging="2520"/>
      </w:pPr>
      <w:rPr>
        <w:rFonts w:hint="default"/>
      </w:rPr>
    </w:lvl>
    <w:lvl w:ilvl="8">
      <w:start w:val="1"/>
      <w:numFmt w:val="decimal"/>
      <w:isLgl/>
      <w:lvlText w:val="%1.%2.%3.%4.%5.%6.%7.%8.%9."/>
      <w:lvlJc w:val="left"/>
      <w:pPr>
        <w:tabs>
          <w:tab w:val="num" w:pos="3180"/>
        </w:tabs>
        <w:ind w:left="3180" w:hanging="2880"/>
      </w:pPr>
      <w:rPr>
        <w:rFonts w:hint="default"/>
      </w:rPr>
    </w:lvl>
  </w:abstractNum>
  <w:abstractNum w:abstractNumId="4" w15:restartNumberingAfterBreak="0">
    <w:nsid w:val="2F47688F"/>
    <w:multiLevelType w:val="multilevel"/>
    <w:tmpl w:val="DD0A5AAC"/>
    <w:lvl w:ilvl="0">
      <w:start w:val="1"/>
      <w:numFmt w:val="decimal"/>
      <w:lvlText w:val="%1."/>
      <w:lvlJc w:val="left"/>
      <w:pPr>
        <w:ind w:left="1080" w:hanging="360"/>
      </w:pPr>
      <w:rPr>
        <w:rFonts w:hint="default"/>
        <w:b w:val="0"/>
      </w:rPr>
    </w:lvl>
    <w:lvl w:ilvl="1">
      <w:start w:val="1"/>
      <w:numFmt w:val="decimal"/>
      <w:lvlText w:val="%2)"/>
      <w:lvlJc w:val="left"/>
      <w:pPr>
        <w:ind w:left="1800" w:hanging="360"/>
      </w:pPr>
      <w:rPr>
        <w:rFonts w:asciiTheme="minorHAnsi" w:hAnsiTheme="minorHAnsi" w:cstheme="minorBidi" w:hint="default"/>
        <w:sz w:val="22"/>
      </w:rPr>
    </w:lvl>
    <w:lvl w:ilvl="2">
      <w:start w:val="1"/>
      <w:numFmt w:val="lowerLetter"/>
      <w:lvlText w:val="%3)"/>
      <w:lvlJc w:val="left"/>
      <w:pPr>
        <w:ind w:left="2700" w:hanging="360"/>
      </w:pPr>
      <w:rPr>
        <w:rFonts w:hint="default"/>
      </w:r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 w15:restartNumberingAfterBreak="0">
    <w:nsid w:val="31472B8F"/>
    <w:multiLevelType w:val="multilevel"/>
    <w:tmpl w:val="41DE6A1A"/>
    <w:lvl w:ilvl="0">
      <w:start w:val="1"/>
      <w:numFmt w:val="decimal"/>
      <w:pStyle w:val="Heading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6" w15:restartNumberingAfterBreak="0">
    <w:nsid w:val="41E76CD5"/>
    <w:multiLevelType w:val="multilevel"/>
    <w:tmpl w:val="DD0A5AAC"/>
    <w:lvl w:ilvl="0">
      <w:start w:val="1"/>
      <w:numFmt w:val="decimal"/>
      <w:lvlText w:val="%1."/>
      <w:lvlJc w:val="left"/>
      <w:pPr>
        <w:ind w:left="1080" w:hanging="360"/>
      </w:pPr>
      <w:rPr>
        <w:rFonts w:hint="default"/>
        <w:b w:val="0"/>
      </w:rPr>
    </w:lvl>
    <w:lvl w:ilvl="1">
      <w:start w:val="1"/>
      <w:numFmt w:val="decimal"/>
      <w:lvlText w:val="%2)"/>
      <w:lvlJc w:val="left"/>
      <w:pPr>
        <w:ind w:left="1800" w:hanging="360"/>
      </w:pPr>
      <w:rPr>
        <w:rFonts w:asciiTheme="minorHAnsi" w:hAnsiTheme="minorHAnsi" w:cstheme="minorBidi" w:hint="default"/>
        <w:sz w:val="22"/>
      </w:rPr>
    </w:lvl>
    <w:lvl w:ilvl="2">
      <w:start w:val="1"/>
      <w:numFmt w:val="lowerLetter"/>
      <w:lvlText w:val="%3)"/>
      <w:lvlJc w:val="left"/>
      <w:pPr>
        <w:ind w:left="2700" w:hanging="360"/>
      </w:pPr>
      <w:rPr>
        <w:rFonts w:hint="default"/>
      </w:r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15:restartNumberingAfterBreak="0">
    <w:nsid w:val="491E3C5E"/>
    <w:multiLevelType w:val="multilevel"/>
    <w:tmpl w:val="47E6CBEC"/>
    <w:lvl w:ilvl="0">
      <w:start w:val="1"/>
      <w:numFmt w:val="decimal"/>
      <w:lvlText w:val="%1)"/>
      <w:lvlJc w:val="left"/>
      <w:pPr>
        <w:ind w:left="1080" w:hanging="360"/>
      </w:pPr>
      <w:rPr>
        <w:rFonts w:hint="default"/>
        <w:b w:val="0"/>
      </w:rPr>
    </w:lvl>
    <w:lvl w:ilvl="1">
      <w:start w:val="1"/>
      <w:numFmt w:val="decimal"/>
      <w:lvlText w:val="%2)"/>
      <w:lvlJc w:val="left"/>
      <w:pPr>
        <w:ind w:left="1800" w:hanging="360"/>
      </w:pPr>
      <w:rPr>
        <w:rFonts w:asciiTheme="minorHAnsi" w:hAnsiTheme="minorHAnsi" w:cstheme="minorBidi" w:hint="default"/>
        <w:sz w:val="22"/>
      </w:rPr>
    </w:lvl>
    <w:lvl w:ilvl="2">
      <w:start w:val="1"/>
      <w:numFmt w:val="lowerLetter"/>
      <w:lvlText w:val="%3)"/>
      <w:lvlJc w:val="left"/>
      <w:pPr>
        <w:ind w:left="2700" w:hanging="360"/>
      </w:pPr>
      <w:rPr>
        <w:rFonts w:hint="default"/>
      </w:rPr>
    </w:lvl>
    <w:lvl w:ilvl="3">
      <w:start w:val="3"/>
      <w:numFmt w:val="decimal"/>
      <w:lvlText w:val="%4&gt;"/>
      <w:lvlJc w:val="left"/>
      <w:pPr>
        <w:ind w:left="3600" w:hanging="720"/>
      </w:pPr>
      <w:rPr>
        <w:rFonts w:hint="default"/>
      </w:r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 w15:restartNumberingAfterBreak="0">
    <w:nsid w:val="49A87A58"/>
    <w:multiLevelType w:val="hybridMultilevel"/>
    <w:tmpl w:val="BB4CFAD8"/>
    <w:lvl w:ilvl="0" w:tplc="36F49C2E">
      <w:start w:val="1"/>
      <w:numFmt w:val="lowerLetter"/>
      <w:lvlText w:val="%1)"/>
      <w:lvlJc w:val="right"/>
      <w:pPr>
        <w:ind w:left="1429" w:hanging="360"/>
      </w:pPr>
      <w:rPr>
        <w:rFonts w:ascii="Verdana" w:eastAsiaTheme="minorHAnsi" w:hAnsi="Verdana" w:cs="Times New Roman"/>
      </w:r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9" w15:restartNumberingAfterBreak="0">
    <w:nsid w:val="53D714A9"/>
    <w:multiLevelType w:val="hybridMultilevel"/>
    <w:tmpl w:val="A4A6E65C"/>
    <w:lvl w:ilvl="0" w:tplc="0670686E">
      <w:start w:val="1"/>
      <w:numFmt w:val="lowerLetter"/>
      <w:lvlText w:val="%1)"/>
      <w:lvlJc w:val="left"/>
      <w:pPr>
        <w:ind w:left="284" w:hanging="360"/>
      </w:pPr>
      <w:rPr>
        <w:rFonts w:hint="default"/>
      </w:rPr>
    </w:lvl>
    <w:lvl w:ilvl="1" w:tplc="04260019" w:tentative="1">
      <w:start w:val="1"/>
      <w:numFmt w:val="lowerLetter"/>
      <w:lvlText w:val="%2."/>
      <w:lvlJc w:val="left"/>
      <w:pPr>
        <w:ind w:left="1004" w:hanging="360"/>
      </w:pPr>
    </w:lvl>
    <w:lvl w:ilvl="2" w:tplc="0426001B" w:tentative="1">
      <w:start w:val="1"/>
      <w:numFmt w:val="lowerRoman"/>
      <w:lvlText w:val="%3."/>
      <w:lvlJc w:val="right"/>
      <w:pPr>
        <w:ind w:left="1724" w:hanging="180"/>
      </w:pPr>
    </w:lvl>
    <w:lvl w:ilvl="3" w:tplc="0426000F" w:tentative="1">
      <w:start w:val="1"/>
      <w:numFmt w:val="decimal"/>
      <w:lvlText w:val="%4."/>
      <w:lvlJc w:val="left"/>
      <w:pPr>
        <w:ind w:left="2444" w:hanging="360"/>
      </w:pPr>
    </w:lvl>
    <w:lvl w:ilvl="4" w:tplc="04260019" w:tentative="1">
      <w:start w:val="1"/>
      <w:numFmt w:val="lowerLetter"/>
      <w:lvlText w:val="%5."/>
      <w:lvlJc w:val="left"/>
      <w:pPr>
        <w:ind w:left="3164" w:hanging="360"/>
      </w:pPr>
    </w:lvl>
    <w:lvl w:ilvl="5" w:tplc="0426001B" w:tentative="1">
      <w:start w:val="1"/>
      <w:numFmt w:val="lowerRoman"/>
      <w:lvlText w:val="%6."/>
      <w:lvlJc w:val="right"/>
      <w:pPr>
        <w:ind w:left="3884" w:hanging="180"/>
      </w:pPr>
    </w:lvl>
    <w:lvl w:ilvl="6" w:tplc="0426000F" w:tentative="1">
      <w:start w:val="1"/>
      <w:numFmt w:val="decimal"/>
      <w:lvlText w:val="%7."/>
      <w:lvlJc w:val="left"/>
      <w:pPr>
        <w:ind w:left="4604" w:hanging="360"/>
      </w:pPr>
    </w:lvl>
    <w:lvl w:ilvl="7" w:tplc="04260019" w:tentative="1">
      <w:start w:val="1"/>
      <w:numFmt w:val="lowerLetter"/>
      <w:lvlText w:val="%8."/>
      <w:lvlJc w:val="left"/>
      <w:pPr>
        <w:ind w:left="5324" w:hanging="360"/>
      </w:pPr>
    </w:lvl>
    <w:lvl w:ilvl="8" w:tplc="0426001B" w:tentative="1">
      <w:start w:val="1"/>
      <w:numFmt w:val="lowerRoman"/>
      <w:lvlText w:val="%9."/>
      <w:lvlJc w:val="right"/>
      <w:pPr>
        <w:ind w:left="6044" w:hanging="180"/>
      </w:pPr>
    </w:lvl>
  </w:abstractNum>
  <w:abstractNum w:abstractNumId="10" w15:restartNumberingAfterBreak="0">
    <w:nsid w:val="56CC2407"/>
    <w:multiLevelType w:val="hybridMultilevel"/>
    <w:tmpl w:val="8BE8AAD6"/>
    <w:lvl w:ilvl="0" w:tplc="04260011">
      <w:start w:val="1"/>
      <w:numFmt w:val="decimal"/>
      <w:lvlText w:val="%1)"/>
      <w:lvlJc w:val="left"/>
      <w:pPr>
        <w:ind w:left="502"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58545C4E"/>
    <w:multiLevelType w:val="multilevel"/>
    <w:tmpl w:val="617A0D28"/>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5E6643A8"/>
    <w:multiLevelType w:val="hybridMultilevel"/>
    <w:tmpl w:val="AF249F64"/>
    <w:lvl w:ilvl="0" w:tplc="EFDA4050">
      <w:start w:val="1"/>
      <w:numFmt w:val="lowerLetter"/>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4" w15:restartNumberingAfterBreak="0">
    <w:nsid w:val="64FC7001"/>
    <w:multiLevelType w:val="hybridMultilevel"/>
    <w:tmpl w:val="1D56C74E"/>
    <w:lvl w:ilvl="0" w:tplc="5508654A">
      <w:start w:val="1"/>
      <w:numFmt w:val="lowerLetter"/>
      <w:lvlText w:val="%1)"/>
      <w:lvlJc w:val="left"/>
      <w:pPr>
        <w:ind w:left="1070" w:hanging="360"/>
      </w:pPr>
      <w:rPr>
        <w:rFonts w:hint="default"/>
      </w:rPr>
    </w:lvl>
    <w:lvl w:ilvl="1" w:tplc="04260019" w:tentative="1">
      <w:start w:val="1"/>
      <w:numFmt w:val="lowerLetter"/>
      <w:lvlText w:val="%2."/>
      <w:lvlJc w:val="left"/>
      <w:pPr>
        <w:ind w:left="1790" w:hanging="360"/>
      </w:pPr>
    </w:lvl>
    <w:lvl w:ilvl="2" w:tplc="0426001B" w:tentative="1">
      <w:start w:val="1"/>
      <w:numFmt w:val="lowerRoman"/>
      <w:lvlText w:val="%3."/>
      <w:lvlJc w:val="right"/>
      <w:pPr>
        <w:ind w:left="2510" w:hanging="180"/>
      </w:pPr>
    </w:lvl>
    <w:lvl w:ilvl="3" w:tplc="0426000F" w:tentative="1">
      <w:start w:val="1"/>
      <w:numFmt w:val="decimal"/>
      <w:lvlText w:val="%4."/>
      <w:lvlJc w:val="left"/>
      <w:pPr>
        <w:ind w:left="3230" w:hanging="360"/>
      </w:pPr>
    </w:lvl>
    <w:lvl w:ilvl="4" w:tplc="04260019" w:tentative="1">
      <w:start w:val="1"/>
      <w:numFmt w:val="lowerLetter"/>
      <w:lvlText w:val="%5."/>
      <w:lvlJc w:val="left"/>
      <w:pPr>
        <w:ind w:left="3950" w:hanging="360"/>
      </w:pPr>
    </w:lvl>
    <w:lvl w:ilvl="5" w:tplc="0426001B" w:tentative="1">
      <w:start w:val="1"/>
      <w:numFmt w:val="lowerRoman"/>
      <w:lvlText w:val="%6."/>
      <w:lvlJc w:val="right"/>
      <w:pPr>
        <w:ind w:left="4670" w:hanging="180"/>
      </w:pPr>
    </w:lvl>
    <w:lvl w:ilvl="6" w:tplc="0426000F" w:tentative="1">
      <w:start w:val="1"/>
      <w:numFmt w:val="decimal"/>
      <w:lvlText w:val="%7."/>
      <w:lvlJc w:val="left"/>
      <w:pPr>
        <w:ind w:left="5390" w:hanging="360"/>
      </w:pPr>
    </w:lvl>
    <w:lvl w:ilvl="7" w:tplc="04260019" w:tentative="1">
      <w:start w:val="1"/>
      <w:numFmt w:val="lowerLetter"/>
      <w:lvlText w:val="%8."/>
      <w:lvlJc w:val="left"/>
      <w:pPr>
        <w:ind w:left="6110" w:hanging="360"/>
      </w:pPr>
    </w:lvl>
    <w:lvl w:ilvl="8" w:tplc="0426001B" w:tentative="1">
      <w:start w:val="1"/>
      <w:numFmt w:val="lowerRoman"/>
      <w:lvlText w:val="%9."/>
      <w:lvlJc w:val="right"/>
      <w:pPr>
        <w:ind w:left="6830" w:hanging="180"/>
      </w:pPr>
    </w:lvl>
  </w:abstractNum>
  <w:abstractNum w:abstractNumId="15" w15:restartNumberingAfterBreak="0">
    <w:nsid w:val="6A5F061F"/>
    <w:multiLevelType w:val="hybridMultilevel"/>
    <w:tmpl w:val="C24EAAF8"/>
    <w:lvl w:ilvl="0" w:tplc="2CB8E2A8">
      <w:start w:val="1"/>
      <w:numFmt w:val="lowerLetter"/>
      <w:lvlText w:val="%1)"/>
      <w:lvlJc w:val="left"/>
      <w:pPr>
        <w:ind w:left="1004" w:hanging="360"/>
      </w:pPr>
      <w:rPr>
        <w:rFonts w:hint="default"/>
      </w:rPr>
    </w:lvl>
    <w:lvl w:ilvl="1" w:tplc="04260019" w:tentative="1">
      <w:start w:val="1"/>
      <w:numFmt w:val="lowerLetter"/>
      <w:lvlText w:val="%2."/>
      <w:lvlJc w:val="left"/>
      <w:pPr>
        <w:ind w:left="1724" w:hanging="360"/>
      </w:pPr>
    </w:lvl>
    <w:lvl w:ilvl="2" w:tplc="0426001B" w:tentative="1">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num w:numId="1">
    <w:abstractNumId w:val="12"/>
  </w:num>
  <w:num w:numId="2">
    <w:abstractNumId w:val="5"/>
  </w:num>
  <w:num w:numId="3">
    <w:abstractNumId w:val="3"/>
  </w:num>
  <w:num w:numId="4">
    <w:abstractNumId w:val="7"/>
  </w:num>
  <w:num w:numId="5">
    <w:abstractNumId w:val="10"/>
  </w:num>
  <w:num w:numId="6">
    <w:abstractNumId w:val="6"/>
  </w:num>
  <w:num w:numId="7">
    <w:abstractNumId w:val="4"/>
  </w:num>
  <w:num w:numId="8">
    <w:abstractNumId w:val="11"/>
  </w:num>
  <w:num w:numId="9">
    <w:abstractNumId w:val="2"/>
  </w:num>
  <w:num w:numId="10">
    <w:abstractNumId w:val="9"/>
  </w:num>
  <w:num w:numId="11">
    <w:abstractNumId w:val="14"/>
  </w:num>
  <w:num w:numId="12">
    <w:abstractNumId w:val="13"/>
  </w:num>
  <w:num w:numId="13">
    <w:abstractNumId w:val="1"/>
  </w:num>
  <w:num w:numId="14">
    <w:abstractNumId w:val="15"/>
  </w:num>
  <w:num w:numId="15">
    <w:abstractNumId w:val="0"/>
  </w:num>
  <w:num w:numId="16">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B81"/>
    <w:rsid w:val="000002EF"/>
    <w:rsid w:val="00001547"/>
    <w:rsid w:val="00001C6A"/>
    <w:rsid w:val="0000210F"/>
    <w:rsid w:val="000029C6"/>
    <w:rsid w:val="00003385"/>
    <w:rsid w:val="00004524"/>
    <w:rsid w:val="000051FD"/>
    <w:rsid w:val="00007AEE"/>
    <w:rsid w:val="0001057E"/>
    <w:rsid w:val="000107C7"/>
    <w:rsid w:val="00011F78"/>
    <w:rsid w:val="00012104"/>
    <w:rsid w:val="00012C8C"/>
    <w:rsid w:val="00015F3B"/>
    <w:rsid w:val="000160D1"/>
    <w:rsid w:val="00016106"/>
    <w:rsid w:val="000169F9"/>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4D7F"/>
    <w:rsid w:val="000456AC"/>
    <w:rsid w:val="00046E02"/>
    <w:rsid w:val="00047636"/>
    <w:rsid w:val="00050FC4"/>
    <w:rsid w:val="00052537"/>
    <w:rsid w:val="00053C4E"/>
    <w:rsid w:val="000544A9"/>
    <w:rsid w:val="0005527A"/>
    <w:rsid w:val="000554ED"/>
    <w:rsid w:val="00056723"/>
    <w:rsid w:val="00060996"/>
    <w:rsid w:val="00062C41"/>
    <w:rsid w:val="000643C3"/>
    <w:rsid w:val="00065B7F"/>
    <w:rsid w:val="00065FAB"/>
    <w:rsid w:val="0006639F"/>
    <w:rsid w:val="00067201"/>
    <w:rsid w:val="00067D57"/>
    <w:rsid w:val="00071EA8"/>
    <w:rsid w:val="00071F0D"/>
    <w:rsid w:val="00072630"/>
    <w:rsid w:val="000734A1"/>
    <w:rsid w:val="000740DD"/>
    <w:rsid w:val="000754A5"/>
    <w:rsid w:val="00076093"/>
    <w:rsid w:val="000765BA"/>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A004E"/>
    <w:rsid w:val="000A03A7"/>
    <w:rsid w:val="000A1151"/>
    <w:rsid w:val="000A17FA"/>
    <w:rsid w:val="000A1A92"/>
    <w:rsid w:val="000A224D"/>
    <w:rsid w:val="000A236A"/>
    <w:rsid w:val="000A4FFB"/>
    <w:rsid w:val="000A5170"/>
    <w:rsid w:val="000A54B1"/>
    <w:rsid w:val="000A56F0"/>
    <w:rsid w:val="000A5E73"/>
    <w:rsid w:val="000B0F6B"/>
    <w:rsid w:val="000B2454"/>
    <w:rsid w:val="000B298B"/>
    <w:rsid w:val="000B29F9"/>
    <w:rsid w:val="000B2B57"/>
    <w:rsid w:val="000B3425"/>
    <w:rsid w:val="000B3492"/>
    <w:rsid w:val="000B399C"/>
    <w:rsid w:val="000B3D31"/>
    <w:rsid w:val="000B49E3"/>
    <w:rsid w:val="000B4E91"/>
    <w:rsid w:val="000B4FD1"/>
    <w:rsid w:val="000B5B0F"/>
    <w:rsid w:val="000B5B6D"/>
    <w:rsid w:val="000B5C71"/>
    <w:rsid w:val="000C02C8"/>
    <w:rsid w:val="000C2699"/>
    <w:rsid w:val="000C3F7C"/>
    <w:rsid w:val="000C4C39"/>
    <w:rsid w:val="000C53DA"/>
    <w:rsid w:val="000C5DB3"/>
    <w:rsid w:val="000C6001"/>
    <w:rsid w:val="000C7400"/>
    <w:rsid w:val="000C7734"/>
    <w:rsid w:val="000C7E75"/>
    <w:rsid w:val="000D1306"/>
    <w:rsid w:val="000D137F"/>
    <w:rsid w:val="000D2B55"/>
    <w:rsid w:val="000D328C"/>
    <w:rsid w:val="000D36FE"/>
    <w:rsid w:val="000D3F1B"/>
    <w:rsid w:val="000D41A1"/>
    <w:rsid w:val="000D5579"/>
    <w:rsid w:val="000D59C7"/>
    <w:rsid w:val="000D635D"/>
    <w:rsid w:val="000D6660"/>
    <w:rsid w:val="000D7B45"/>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C43"/>
    <w:rsid w:val="00107FCF"/>
    <w:rsid w:val="00111774"/>
    <w:rsid w:val="00111A53"/>
    <w:rsid w:val="00111F4D"/>
    <w:rsid w:val="00112065"/>
    <w:rsid w:val="00112CC3"/>
    <w:rsid w:val="00113B93"/>
    <w:rsid w:val="00113E31"/>
    <w:rsid w:val="00114F5A"/>
    <w:rsid w:val="00114FCC"/>
    <w:rsid w:val="00116E0F"/>
    <w:rsid w:val="001212CB"/>
    <w:rsid w:val="0012209A"/>
    <w:rsid w:val="0012336E"/>
    <w:rsid w:val="00123DAA"/>
    <w:rsid w:val="001252FF"/>
    <w:rsid w:val="00125C17"/>
    <w:rsid w:val="001305BE"/>
    <w:rsid w:val="00131E8F"/>
    <w:rsid w:val="00133E2A"/>
    <w:rsid w:val="0013418B"/>
    <w:rsid w:val="001352BB"/>
    <w:rsid w:val="00136528"/>
    <w:rsid w:val="00136B2A"/>
    <w:rsid w:val="0013743B"/>
    <w:rsid w:val="0013778B"/>
    <w:rsid w:val="00137FCB"/>
    <w:rsid w:val="00140C71"/>
    <w:rsid w:val="0014106A"/>
    <w:rsid w:val="0014199B"/>
    <w:rsid w:val="00145F40"/>
    <w:rsid w:val="001461EB"/>
    <w:rsid w:val="001467A2"/>
    <w:rsid w:val="00146A19"/>
    <w:rsid w:val="00147644"/>
    <w:rsid w:val="0015043C"/>
    <w:rsid w:val="00150EA3"/>
    <w:rsid w:val="00151711"/>
    <w:rsid w:val="0015407A"/>
    <w:rsid w:val="0015439F"/>
    <w:rsid w:val="00154656"/>
    <w:rsid w:val="00156A43"/>
    <w:rsid w:val="00156B81"/>
    <w:rsid w:val="00156EC8"/>
    <w:rsid w:val="00157CA5"/>
    <w:rsid w:val="0016054D"/>
    <w:rsid w:val="0016095D"/>
    <w:rsid w:val="001611DC"/>
    <w:rsid w:val="00161286"/>
    <w:rsid w:val="00162A62"/>
    <w:rsid w:val="00162E63"/>
    <w:rsid w:val="001637FA"/>
    <w:rsid w:val="00163DC5"/>
    <w:rsid w:val="0016423A"/>
    <w:rsid w:val="001652BA"/>
    <w:rsid w:val="00167142"/>
    <w:rsid w:val="0016719A"/>
    <w:rsid w:val="001671F3"/>
    <w:rsid w:val="00167C43"/>
    <w:rsid w:val="001700A2"/>
    <w:rsid w:val="001711A0"/>
    <w:rsid w:val="00171237"/>
    <w:rsid w:val="00171636"/>
    <w:rsid w:val="00171E63"/>
    <w:rsid w:val="00171F71"/>
    <w:rsid w:val="001727B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DBD"/>
    <w:rsid w:val="001A2485"/>
    <w:rsid w:val="001A2588"/>
    <w:rsid w:val="001A2718"/>
    <w:rsid w:val="001A294D"/>
    <w:rsid w:val="001A2962"/>
    <w:rsid w:val="001A61F1"/>
    <w:rsid w:val="001B0F63"/>
    <w:rsid w:val="001B104C"/>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E129D"/>
    <w:rsid w:val="001E5EA3"/>
    <w:rsid w:val="001E5F0B"/>
    <w:rsid w:val="001E66BF"/>
    <w:rsid w:val="001E79F3"/>
    <w:rsid w:val="001E7A64"/>
    <w:rsid w:val="001F08A4"/>
    <w:rsid w:val="001F1A07"/>
    <w:rsid w:val="001F2E0B"/>
    <w:rsid w:val="001F4222"/>
    <w:rsid w:val="001F4E92"/>
    <w:rsid w:val="001F64BA"/>
    <w:rsid w:val="001F7158"/>
    <w:rsid w:val="001F747B"/>
    <w:rsid w:val="00202D07"/>
    <w:rsid w:val="002030EA"/>
    <w:rsid w:val="002031EC"/>
    <w:rsid w:val="00203969"/>
    <w:rsid w:val="00204F5C"/>
    <w:rsid w:val="00205988"/>
    <w:rsid w:val="002065DF"/>
    <w:rsid w:val="00207BA6"/>
    <w:rsid w:val="00207EE3"/>
    <w:rsid w:val="002101E7"/>
    <w:rsid w:val="002109E5"/>
    <w:rsid w:val="002110BB"/>
    <w:rsid w:val="00211138"/>
    <w:rsid w:val="002123DB"/>
    <w:rsid w:val="002125AA"/>
    <w:rsid w:val="00212B14"/>
    <w:rsid w:val="0021315A"/>
    <w:rsid w:val="002134DD"/>
    <w:rsid w:val="00214229"/>
    <w:rsid w:val="00214DCF"/>
    <w:rsid w:val="002159FE"/>
    <w:rsid w:val="002167D1"/>
    <w:rsid w:val="00216F11"/>
    <w:rsid w:val="00216FCE"/>
    <w:rsid w:val="0021746A"/>
    <w:rsid w:val="0021788A"/>
    <w:rsid w:val="00220F61"/>
    <w:rsid w:val="002213D9"/>
    <w:rsid w:val="00221E3A"/>
    <w:rsid w:val="00222208"/>
    <w:rsid w:val="002231CC"/>
    <w:rsid w:val="00223D6B"/>
    <w:rsid w:val="00224485"/>
    <w:rsid w:val="002248DF"/>
    <w:rsid w:val="0022511D"/>
    <w:rsid w:val="002255D8"/>
    <w:rsid w:val="002317D6"/>
    <w:rsid w:val="00232567"/>
    <w:rsid w:val="0023375C"/>
    <w:rsid w:val="00233897"/>
    <w:rsid w:val="002340F0"/>
    <w:rsid w:val="00235DCC"/>
    <w:rsid w:val="00236605"/>
    <w:rsid w:val="00236BBE"/>
    <w:rsid w:val="002375A0"/>
    <w:rsid w:val="00237745"/>
    <w:rsid w:val="002407C3"/>
    <w:rsid w:val="0024161E"/>
    <w:rsid w:val="00241678"/>
    <w:rsid w:val="00241A7F"/>
    <w:rsid w:val="002435FC"/>
    <w:rsid w:val="00243D7A"/>
    <w:rsid w:val="00244F5D"/>
    <w:rsid w:val="002452CE"/>
    <w:rsid w:val="00245F2C"/>
    <w:rsid w:val="00245F80"/>
    <w:rsid w:val="002464E5"/>
    <w:rsid w:val="00247628"/>
    <w:rsid w:val="00250065"/>
    <w:rsid w:val="002503CA"/>
    <w:rsid w:val="00251086"/>
    <w:rsid w:val="00251627"/>
    <w:rsid w:val="002541D6"/>
    <w:rsid w:val="0025714F"/>
    <w:rsid w:val="0025786E"/>
    <w:rsid w:val="00257A02"/>
    <w:rsid w:val="00260C76"/>
    <w:rsid w:val="00261B6E"/>
    <w:rsid w:val="002621E4"/>
    <w:rsid w:val="0026243D"/>
    <w:rsid w:val="002624A8"/>
    <w:rsid w:val="00264653"/>
    <w:rsid w:val="00264D75"/>
    <w:rsid w:val="002654E7"/>
    <w:rsid w:val="0026656E"/>
    <w:rsid w:val="00266698"/>
    <w:rsid w:val="00266EB0"/>
    <w:rsid w:val="00267030"/>
    <w:rsid w:val="0026740F"/>
    <w:rsid w:val="002743B3"/>
    <w:rsid w:val="002744E0"/>
    <w:rsid w:val="00274C70"/>
    <w:rsid w:val="0027513D"/>
    <w:rsid w:val="0027779E"/>
    <w:rsid w:val="00277B0D"/>
    <w:rsid w:val="0028269C"/>
    <w:rsid w:val="002837F8"/>
    <w:rsid w:val="002849C0"/>
    <w:rsid w:val="0028604B"/>
    <w:rsid w:val="00286353"/>
    <w:rsid w:val="00286955"/>
    <w:rsid w:val="002869BE"/>
    <w:rsid w:val="0028725E"/>
    <w:rsid w:val="00291CAF"/>
    <w:rsid w:val="002926E6"/>
    <w:rsid w:val="00293637"/>
    <w:rsid w:val="002949E6"/>
    <w:rsid w:val="00295359"/>
    <w:rsid w:val="002956D0"/>
    <w:rsid w:val="00295D20"/>
    <w:rsid w:val="002971F7"/>
    <w:rsid w:val="002A039C"/>
    <w:rsid w:val="002A06CA"/>
    <w:rsid w:val="002A1042"/>
    <w:rsid w:val="002A10EB"/>
    <w:rsid w:val="002A1225"/>
    <w:rsid w:val="002A36A8"/>
    <w:rsid w:val="002A4107"/>
    <w:rsid w:val="002A53A7"/>
    <w:rsid w:val="002A546F"/>
    <w:rsid w:val="002A5C24"/>
    <w:rsid w:val="002A7D9C"/>
    <w:rsid w:val="002B1C64"/>
    <w:rsid w:val="002B1F0D"/>
    <w:rsid w:val="002B3857"/>
    <w:rsid w:val="002B3B0B"/>
    <w:rsid w:val="002B55E6"/>
    <w:rsid w:val="002B602E"/>
    <w:rsid w:val="002B6585"/>
    <w:rsid w:val="002B665E"/>
    <w:rsid w:val="002B78F0"/>
    <w:rsid w:val="002C003A"/>
    <w:rsid w:val="002C04B2"/>
    <w:rsid w:val="002C0B29"/>
    <w:rsid w:val="002C12D3"/>
    <w:rsid w:val="002C1BDD"/>
    <w:rsid w:val="002C2396"/>
    <w:rsid w:val="002C24BE"/>
    <w:rsid w:val="002C3E43"/>
    <w:rsid w:val="002C4ED4"/>
    <w:rsid w:val="002C721A"/>
    <w:rsid w:val="002D03A0"/>
    <w:rsid w:val="002D12B7"/>
    <w:rsid w:val="002D17AA"/>
    <w:rsid w:val="002D1E9E"/>
    <w:rsid w:val="002D332A"/>
    <w:rsid w:val="002D34C0"/>
    <w:rsid w:val="002D3999"/>
    <w:rsid w:val="002D429F"/>
    <w:rsid w:val="002D44BF"/>
    <w:rsid w:val="002D47BA"/>
    <w:rsid w:val="002D49C3"/>
    <w:rsid w:val="002D5B75"/>
    <w:rsid w:val="002D65C8"/>
    <w:rsid w:val="002D71F4"/>
    <w:rsid w:val="002E0FD2"/>
    <w:rsid w:val="002E4CA3"/>
    <w:rsid w:val="002E5A52"/>
    <w:rsid w:val="002E60CF"/>
    <w:rsid w:val="002E6CD7"/>
    <w:rsid w:val="002E6D5F"/>
    <w:rsid w:val="002E7350"/>
    <w:rsid w:val="002F4FB1"/>
    <w:rsid w:val="002F4FBA"/>
    <w:rsid w:val="002F5B93"/>
    <w:rsid w:val="002F6179"/>
    <w:rsid w:val="002F7B16"/>
    <w:rsid w:val="00300DF5"/>
    <w:rsid w:val="00301249"/>
    <w:rsid w:val="0030269D"/>
    <w:rsid w:val="00303DB6"/>
    <w:rsid w:val="00304B13"/>
    <w:rsid w:val="00304B95"/>
    <w:rsid w:val="00304E4C"/>
    <w:rsid w:val="00305241"/>
    <w:rsid w:val="00305CC0"/>
    <w:rsid w:val="00306369"/>
    <w:rsid w:val="00306679"/>
    <w:rsid w:val="00307ADB"/>
    <w:rsid w:val="0031173D"/>
    <w:rsid w:val="0031320B"/>
    <w:rsid w:val="00314190"/>
    <w:rsid w:val="00314239"/>
    <w:rsid w:val="00314718"/>
    <w:rsid w:val="00314ABE"/>
    <w:rsid w:val="00315891"/>
    <w:rsid w:val="003158C2"/>
    <w:rsid w:val="0032011C"/>
    <w:rsid w:val="00320D3F"/>
    <w:rsid w:val="00321053"/>
    <w:rsid w:val="003216E5"/>
    <w:rsid w:val="0032328B"/>
    <w:rsid w:val="00323DF6"/>
    <w:rsid w:val="00324DE8"/>
    <w:rsid w:val="00325687"/>
    <w:rsid w:val="00325E6B"/>
    <w:rsid w:val="003263EF"/>
    <w:rsid w:val="003268A5"/>
    <w:rsid w:val="00326AAD"/>
    <w:rsid w:val="00326BA2"/>
    <w:rsid w:val="00330039"/>
    <w:rsid w:val="0033151C"/>
    <w:rsid w:val="00331588"/>
    <w:rsid w:val="00332CA2"/>
    <w:rsid w:val="00333F3E"/>
    <w:rsid w:val="00334396"/>
    <w:rsid w:val="0033581C"/>
    <w:rsid w:val="003361AE"/>
    <w:rsid w:val="003362C1"/>
    <w:rsid w:val="00336626"/>
    <w:rsid w:val="003402D2"/>
    <w:rsid w:val="00340369"/>
    <w:rsid w:val="003405ED"/>
    <w:rsid w:val="00340D33"/>
    <w:rsid w:val="00341892"/>
    <w:rsid w:val="00342377"/>
    <w:rsid w:val="00343325"/>
    <w:rsid w:val="00343F14"/>
    <w:rsid w:val="00343FCB"/>
    <w:rsid w:val="00344CA5"/>
    <w:rsid w:val="00345AB4"/>
    <w:rsid w:val="0034613A"/>
    <w:rsid w:val="00346165"/>
    <w:rsid w:val="003462F3"/>
    <w:rsid w:val="00347570"/>
    <w:rsid w:val="00352242"/>
    <w:rsid w:val="00352D92"/>
    <w:rsid w:val="00354B4B"/>
    <w:rsid w:val="003559F1"/>
    <w:rsid w:val="00356909"/>
    <w:rsid w:val="003578ED"/>
    <w:rsid w:val="003601CE"/>
    <w:rsid w:val="003608F5"/>
    <w:rsid w:val="00360E3F"/>
    <w:rsid w:val="00361400"/>
    <w:rsid w:val="0036303C"/>
    <w:rsid w:val="00363C1F"/>
    <w:rsid w:val="00363EC5"/>
    <w:rsid w:val="00364F6F"/>
    <w:rsid w:val="00365A16"/>
    <w:rsid w:val="00366C20"/>
    <w:rsid w:val="0036712F"/>
    <w:rsid w:val="00367860"/>
    <w:rsid w:val="0037063F"/>
    <w:rsid w:val="00371C23"/>
    <w:rsid w:val="003738C6"/>
    <w:rsid w:val="00374319"/>
    <w:rsid w:val="00374677"/>
    <w:rsid w:val="00374EB8"/>
    <w:rsid w:val="0037551F"/>
    <w:rsid w:val="00380B5A"/>
    <w:rsid w:val="00380C83"/>
    <w:rsid w:val="00382413"/>
    <w:rsid w:val="00384C26"/>
    <w:rsid w:val="00384CA1"/>
    <w:rsid w:val="00385651"/>
    <w:rsid w:val="00385CA7"/>
    <w:rsid w:val="00386D8A"/>
    <w:rsid w:val="0039025E"/>
    <w:rsid w:val="00390463"/>
    <w:rsid w:val="0039121F"/>
    <w:rsid w:val="00393E3B"/>
    <w:rsid w:val="00397185"/>
    <w:rsid w:val="00397B9F"/>
    <w:rsid w:val="00397CB1"/>
    <w:rsid w:val="003A0950"/>
    <w:rsid w:val="003A25FE"/>
    <w:rsid w:val="003A2A8D"/>
    <w:rsid w:val="003A2AA9"/>
    <w:rsid w:val="003A38E8"/>
    <w:rsid w:val="003A4DBC"/>
    <w:rsid w:val="003A5E31"/>
    <w:rsid w:val="003A64A2"/>
    <w:rsid w:val="003B022C"/>
    <w:rsid w:val="003B0AAE"/>
    <w:rsid w:val="003B2B00"/>
    <w:rsid w:val="003B3027"/>
    <w:rsid w:val="003B4345"/>
    <w:rsid w:val="003B4669"/>
    <w:rsid w:val="003B6AE9"/>
    <w:rsid w:val="003B6B07"/>
    <w:rsid w:val="003B7A03"/>
    <w:rsid w:val="003C17A0"/>
    <w:rsid w:val="003C2D0C"/>
    <w:rsid w:val="003C485C"/>
    <w:rsid w:val="003C5B67"/>
    <w:rsid w:val="003C6427"/>
    <w:rsid w:val="003C7D91"/>
    <w:rsid w:val="003D0434"/>
    <w:rsid w:val="003D0622"/>
    <w:rsid w:val="003D0C2C"/>
    <w:rsid w:val="003D0D3F"/>
    <w:rsid w:val="003D0FF4"/>
    <w:rsid w:val="003D29CB"/>
    <w:rsid w:val="003D2B44"/>
    <w:rsid w:val="003D39E9"/>
    <w:rsid w:val="003D3D19"/>
    <w:rsid w:val="003D446B"/>
    <w:rsid w:val="003D4726"/>
    <w:rsid w:val="003D5CA7"/>
    <w:rsid w:val="003E02B2"/>
    <w:rsid w:val="003E0F28"/>
    <w:rsid w:val="003E1F9A"/>
    <w:rsid w:val="003E24DF"/>
    <w:rsid w:val="003E3944"/>
    <w:rsid w:val="003E4669"/>
    <w:rsid w:val="003E50F8"/>
    <w:rsid w:val="003E514A"/>
    <w:rsid w:val="003E5FF5"/>
    <w:rsid w:val="003E70CE"/>
    <w:rsid w:val="003E7178"/>
    <w:rsid w:val="003E722F"/>
    <w:rsid w:val="003E72C3"/>
    <w:rsid w:val="003E7938"/>
    <w:rsid w:val="003E7F26"/>
    <w:rsid w:val="003F1C4F"/>
    <w:rsid w:val="003F3222"/>
    <w:rsid w:val="003F65D6"/>
    <w:rsid w:val="004009C8"/>
    <w:rsid w:val="00400E4B"/>
    <w:rsid w:val="0040115D"/>
    <w:rsid w:val="00401646"/>
    <w:rsid w:val="00401851"/>
    <w:rsid w:val="00402F19"/>
    <w:rsid w:val="004047B5"/>
    <w:rsid w:val="00404B90"/>
    <w:rsid w:val="0040587A"/>
    <w:rsid w:val="00405CFA"/>
    <w:rsid w:val="00405D84"/>
    <w:rsid w:val="00405E9A"/>
    <w:rsid w:val="00407155"/>
    <w:rsid w:val="00411261"/>
    <w:rsid w:val="00411EC5"/>
    <w:rsid w:val="004124A6"/>
    <w:rsid w:val="0041253F"/>
    <w:rsid w:val="0041379C"/>
    <w:rsid w:val="00414022"/>
    <w:rsid w:val="004146E9"/>
    <w:rsid w:val="00414BE8"/>
    <w:rsid w:val="0041583F"/>
    <w:rsid w:val="00417DFE"/>
    <w:rsid w:val="004214F6"/>
    <w:rsid w:val="00421700"/>
    <w:rsid w:val="00421E92"/>
    <w:rsid w:val="004222F2"/>
    <w:rsid w:val="00422CD0"/>
    <w:rsid w:val="004243E0"/>
    <w:rsid w:val="0042515D"/>
    <w:rsid w:val="00426866"/>
    <w:rsid w:val="0042721D"/>
    <w:rsid w:val="00427CE3"/>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54CA"/>
    <w:rsid w:val="00445E31"/>
    <w:rsid w:val="004463AC"/>
    <w:rsid w:val="00446B3A"/>
    <w:rsid w:val="00447195"/>
    <w:rsid w:val="00453889"/>
    <w:rsid w:val="00454BCC"/>
    <w:rsid w:val="00454CEC"/>
    <w:rsid w:val="00454DF2"/>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363"/>
    <w:rsid w:val="00482646"/>
    <w:rsid w:val="0048304A"/>
    <w:rsid w:val="00484D79"/>
    <w:rsid w:val="00485051"/>
    <w:rsid w:val="00485289"/>
    <w:rsid w:val="004853DF"/>
    <w:rsid w:val="00486B3C"/>
    <w:rsid w:val="0048729C"/>
    <w:rsid w:val="0049029B"/>
    <w:rsid w:val="004910B0"/>
    <w:rsid w:val="0049134C"/>
    <w:rsid w:val="00491B99"/>
    <w:rsid w:val="0049241B"/>
    <w:rsid w:val="00492D91"/>
    <w:rsid w:val="00493DA6"/>
    <w:rsid w:val="004965B7"/>
    <w:rsid w:val="00496A1A"/>
    <w:rsid w:val="004A0444"/>
    <w:rsid w:val="004A0DB9"/>
    <w:rsid w:val="004A138E"/>
    <w:rsid w:val="004A1E01"/>
    <w:rsid w:val="004A2B0D"/>
    <w:rsid w:val="004A38A4"/>
    <w:rsid w:val="004A3A38"/>
    <w:rsid w:val="004A5193"/>
    <w:rsid w:val="004A5A26"/>
    <w:rsid w:val="004A61D9"/>
    <w:rsid w:val="004A62C5"/>
    <w:rsid w:val="004A75B6"/>
    <w:rsid w:val="004A76F2"/>
    <w:rsid w:val="004A7EB3"/>
    <w:rsid w:val="004A7FD0"/>
    <w:rsid w:val="004B0EC0"/>
    <w:rsid w:val="004B2632"/>
    <w:rsid w:val="004B3B5E"/>
    <w:rsid w:val="004B4085"/>
    <w:rsid w:val="004B5582"/>
    <w:rsid w:val="004C0D11"/>
    <w:rsid w:val="004C2205"/>
    <w:rsid w:val="004C3670"/>
    <w:rsid w:val="004D0771"/>
    <w:rsid w:val="004D0E18"/>
    <w:rsid w:val="004D0FD1"/>
    <w:rsid w:val="004D1012"/>
    <w:rsid w:val="004D2D1B"/>
    <w:rsid w:val="004D490B"/>
    <w:rsid w:val="004D62DE"/>
    <w:rsid w:val="004D6BA7"/>
    <w:rsid w:val="004D6D0C"/>
    <w:rsid w:val="004D7A5F"/>
    <w:rsid w:val="004E0D04"/>
    <w:rsid w:val="004E178E"/>
    <w:rsid w:val="004E1A5A"/>
    <w:rsid w:val="004E1CEE"/>
    <w:rsid w:val="004E1DBF"/>
    <w:rsid w:val="004E355C"/>
    <w:rsid w:val="004E49A3"/>
    <w:rsid w:val="004E6956"/>
    <w:rsid w:val="004E6B1A"/>
    <w:rsid w:val="004E7D1B"/>
    <w:rsid w:val="004F0131"/>
    <w:rsid w:val="004F090B"/>
    <w:rsid w:val="004F0D5F"/>
    <w:rsid w:val="004F3A98"/>
    <w:rsid w:val="004F415F"/>
    <w:rsid w:val="004F62C6"/>
    <w:rsid w:val="004F7B8B"/>
    <w:rsid w:val="005018A4"/>
    <w:rsid w:val="00501B18"/>
    <w:rsid w:val="00501EED"/>
    <w:rsid w:val="0050347E"/>
    <w:rsid w:val="005053E2"/>
    <w:rsid w:val="0050688A"/>
    <w:rsid w:val="00510EEC"/>
    <w:rsid w:val="005128A6"/>
    <w:rsid w:val="00513E5D"/>
    <w:rsid w:val="00513F6E"/>
    <w:rsid w:val="005142D3"/>
    <w:rsid w:val="005170C7"/>
    <w:rsid w:val="00520247"/>
    <w:rsid w:val="005217F8"/>
    <w:rsid w:val="00521FAD"/>
    <w:rsid w:val="00523A67"/>
    <w:rsid w:val="00523FF7"/>
    <w:rsid w:val="00524D82"/>
    <w:rsid w:val="00527919"/>
    <w:rsid w:val="005300F6"/>
    <w:rsid w:val="0053033F"/>
    <w:rsid w:val="00530504"/>
    <w:rsid w:val="00530C79"/>
    <w:rsid w:val="005314E7"/>
    <w:rsid w:val="00532A6D"/>
    <w:rsid w:val="00532B6E"/>
    <w:rsid w:val="005334D9"/>
    <w:rsid w:val="005373E6"/>
    <w:rsid w:val="00541241"/>
    <w:rsid w:val="00541931"/>
    <w:rsid w:val="00541F6D"/>
    <w:rsid w:val="00542121"/>
    <w:rsid w:val="0054317B"/>
    <w:rsid w:val="005437AF"/>
    <w:rsid w:val="00544CDC"/>
    <w:rsid w:val="0054689E"/>
    <w:rsid w:val="00546C0F"/>
    <w:rsid w:val="00547DDD"/>
    <w:rsid w:val="0055084A"/>
    <w:rsid w:val="00550888"/>
    <w:rsid w:val="00551F84"/>
    <w:rsid w:val="0055373E"/>
    <w:rsid w:val="0055498E"/>
    <w:rsid w:val="00555E3A"/>
    <w:rsid w:val="0055611B"/>
    <w:rsid w:val="0055614A"/>
    <w:rsid w:val="00556AD1"/>
    <w:rsid w:val="00557935"/>
    <w:rsid w:val="00557B86"/>
    <w:rsid w:val="00560F1A"/>
    <w:rsid w:val="00561806"/>
    <w:rsid w:val="00561A36"/>
    <w:rsid w:val="005643FD"/>
    <w:rsid w:val="00564809"/>
    <w:rsid w:val="00565039"/>
    <w:rsid w:val="0057062A"/>
    <w:rsid w:val="00571FB0"/>
    <w:rsid w:val="005721B7"/>
    <w:rsid w:val="00572242"/>
    <w:rsid w:val="00572768"/>
    <w:rsid w:val="00572C27"/>
    <w:rsid w:val="00572C77"/>
    <w:rsid w:val="005731F4"/>
    <w:rsid w:val="005732A8"/>
    <w:rsid w:val="00573C37"/>
    <w:rsid w:val="005743B7"/>
    <w:rsid w:val="00575655"/>
    <w:rsid w:val="00575CF5"/>
    <w:rsid w:val="00575DFB"/>
    <w:rsid w:val="00576B4A"/>
    <w:rsid w:val="00577FA2"/>
    <w:rsid w:val="00580A03"/>
    <w:rsid w:val="005812D6"/>
    <w:rsid w:val="00582F98"/>
    <w:rsid w:val="00583541"/>
    <w:rsid w:val="00584509"/>
    <w:rsid w:val="00584B5C"/>
    <w:rsid w:val="00584B8C"/>
    <w:rsid w:val="00584CAA"/>
    <w:rsid w:val="0058545A"/>
    <w:rsid w:val="0058577D"/>
    <w:rsid w:val="005861AA"/>
    <w:rsid w:val="00587381"/>
    <w:rsid w:val="00591B78"/>
    <w:rsid w:val="005936A1"/>
    <w:rsid w:val="005937CE"/>
    <w:rsid w:val="00596E7D"/>
    <w:rsid w:val="00597898"/>
    <w:rsid w:val="00597D6A"/>
    <w:rsid w:val="005A2206"/>
    <w:rsid w:val="005A3216"/>
    <w:rsid w:val="005A6352"/>
    <w:rsid w:val="005A6D63"/>
    <w:rsid w:val="005A7B7F"/>
    <w:rsid w:val="005B0FCB"/>
    <w:rsid w:val="005B1C25"/>
    <w:rsid w:val="005B2949"/>
    <w:rsid w:val="005B2BA4"/>
    <w:rsid w:val="005B550E"/>
    <w:rsid w:val="005B5BAA"/>
    <w:rsid w:val="005B5F5E"/>
    <w:rsid w:val="005B611F"/>
    <w:rsid w:val="005B6FE9"/>
    <w:rsid w:val="005B79EE"/>
    <w:rsid w:val="005B7E2D"/>
    <w:rsid w:val="005C0657"/>
    <w:rsid w:val="005C09F7"/>
    <w:rsid w:val="005C188D"/>
    <w:rsid w:val="005C2210"/>
    <w:rsid w:val="005C30D4"/>
    <w:rsid w:val="005C33ED"/>
    <w:rsid w:val="005C3F93"/>
    <w:rsid w:val="005C55BB"/>
    <w:rsid w:val="005C67C6"/>
    <w:rsid w:val="005C7692"/>
    <w:rsid w:val="005D062F"/>
    <w:rsid w:val="005D215E"/>
    <w:rsid w:val="005D2422"/>
    <w:rsid w:val="005D2896"/>
    <w:rsid w:val="005D2A8C"/>
    <w:rsid w:val="005D42E9"/>
    <w:rsid w:val="005D4D66"/>
    <w:rsid w:val="005D4F63"/>
    <w:rsid w:val="005D6921"/>
    <w:rsid w:val="005D7668"/>
    <w:rsid w:val="005D7752"/>
    <w:rsid w:val="005E025F"/>
    <w:rsid w:val="005E14FA"/>
    <w:rsid w:val="005E254E"/>
    <w:rsid w:val="005E31FB"/>
    <w:rsid w:val="005E39DE"/>
    <w:rsid w:val="005E3FB9"/>
    <w:rsid w:val="005E42E3"/>
    <w:rsid w:val="005E55EB"/>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A10"/>
    <w:rsid w:val="005F4F21"/>
    <w:rsid w:val="005F5EEB"/>
    <w:rsid w:val="005F683C"/>
    <w:rsid w:val="005F77A0"/>
    <w:rsid w:val="005F7C90"/>
    <w:rsid w:val="005F7D24"/>
    <w:rsid w:val="006006EB"/>
    <w:rsid w:val="006025EB"/>
    <w:rsid w:val="0060297D"/>
    <w:rsid w:val="00603595"/>
    <w:rsid w:val="00603A27"/>
    <w:rsid w:val="006041DB"/>
    <w:rsid w:val="00605E54"/>
    <w:rsid w:val="00606AFF"/>
    <w:rsid w:val="00606E14"/>
    <w:rsid w:val="00611B4D"/>
    <w:rsid w:val="00612D09"/>
    <w:rsid w:val="00612F9F"/>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6509"/>
    <w:rsid w:val="0062762A"/>
    <w:rsid w:val="00630B08"/>
    <w:rsid w:val="00631697"/>
    <w:rsid w:val="00632786"/>
    <w:rsid w:val="006341AC"/>
    <w:rsid w:val="00634FAE"/>
    <w:rsid w:val="0063786C"/>
    <w:rsid w:val="00637EFE"/>
    <w:rsid w:val="00640694"/>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27DD"/>
    <w:rsid w:val="006639D7"/>
    <w:rsid w:val="00663B0F"/>
    <w:rsid w:val="006645A0"/>
    <w:rsid w:val="00664916"/>
    <w:rsid w:val="00666CF8"/>
    <w:rsid w:val="006671DB"/>
    <w:rsid w:val="0066790B"/>
    <w:rsid w:val="00670E1C"/>
    <w:rsid w:val="00671CB6"/>
    <w:rsid w:val="00672338"/>
    <w:rsid w:val="00672398"/>
    <w:rsid w:val="00672BAE"/>
    <w:rsid w:val="006732CF"/>
    <w:rsid w:val="00673434"/>
    <w:rsid w:val="00674078"/>
    <w:rsid w:val="006754E1"/>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FC5"/>
    <w:rsid w:val="0068679D"/>
    <w:rsid w:val="006875CA"/>
    <w:rsid w:val="00687684"/>
    <w:rsid w:val="006906EB"/>
    <w:rsid w:val="00691672"/>
    <w:rsid w:val="006934D0"/>
    <w:rsid w:val="00693726"/>
    <w:rsid w:val="00694E32"/>
    <w:rsid w:val="0069550D"/>
    <w:rsid w:val="00695784"/>
    <w:rsid w:val="006958F6"/>
    <w:rsid w:val="00695B38"/>
    <w:rsid w:val="00696798"/>
    <w:rsid w:val="006967BB"/>
    <w:rsid w:val="006A1B4D"/>
    <w:rsid w:val="006A2401"/>
    <w:rsid w:val="006A2B19"/>
    <w:rsid w:val="006A341E"/>
    <w:rsid w:val="006A389E"/>
    <w:rsid w:val="006A3AE3"/>
    <w:rsid w:val="006A3C2D"/>
    <w:rsid w:val="006A3CE9"/>
    <w:rsid w:val="006A4632"/>
    <w:rsid w:val="006A4B6D"/>
    <w:rsid w:val="006A55A9"/>
    <w:rsid w:val="006A6C46"/>
    <w:rsid w:val="006A7216"/>
    <w:rsid w:val="006B0AF6"/>
    <w:rsid w:val="006B42F3"/>
    <w:rsid w:val="006B4480"/>
    <w:rsid w:val="006B464B"/>
    <w:rsid w:val="006B4723"/>
    <w:rsid w:val="006B4B9F"/>
    <w:rsid w:val="006B5601"/>
    <w:rsid w:val="006B7172"/>
    <w:rsid w:val="006B7E47"/>
    <w:rsid w:val="006B7FCA"/>
    <w:rsid w:val="006C008E"/>
    <w:rsid w:val="006C0812"/>
    <w:rsid w:val="006C0994"/>
    <w:rsid w:val="006C11F9"/>
    <w:rsid w:val="006C4005"/>
    <w:rsid w:val="006C4BC7"/>
    <w:rsid w:val="006C4D94"/>
    <w:rsid w:val="006C4EF3"/>
    <w:rsid w:val="006C5954"/>
    <w:rsid w:val="006C79A1"/>
    <w:rsid w:val="006D0C42"/>
    <w:rsid w:val="006D1826"/>
    <w:rsid w:val="006D1A09"/>
    <w:rsid w:val="006D2BAD"/>
    <w:rsid w:val="006D32C7"/>
    <w:rsid w:val="006D33C1"/>
    <w:rsid w:val="006D3C96"/>
    <w:rsid w:val="006D5380"/>
    <w:rsid w:val="006D661B"/>
    <w:rsid w:val="006E0093"/>
    <w:rsid w:val="006E0376"/>
    <w:rsid w:val="006E0409"/>
    <w:rsid w:val="006E20D8"/>
    <w:rsid w:val="006E277C"/>
    <w:rsid w:val="006E3726"/>
    <w:rsid w:val="006E3E37"/>
    <w:rsid w:val="006E5AA3"/>
    <w:rsid w:val="006E628C"/>
    <w:rsid w:val="006E78C4"/>
    <w:rsid w:val="006E7EC4"/>
    <w:rsid w:val="006F03F8"/>
    <w:rsid w:val="006F0ABF"/>
    <w:rsid w:val="006F1DF1"/>
    <w:rsid w:val="006F258A"/>
    <w:rsid w:val="006F2875"/>
    <w:rsid w:val="006F55BB"/>
    <w:rsid w:val="006F58A4"/>
    <w:rsid w:val="006F58F2"/>
    <w:rsid w:val="006F5EB8"/>
    <w:rsid w:val="006F6ED3"/>
    <w:rsid w:val="006F6F10"/>
    <w:rsid w:val="006F75A2"/>
    <w:rsid w:val="006F7B14"/>
    <w:rsid w:val="006F7D84"/>
    <w:rsid w:val="00700BB6"/>
    <w:rsid w:val="00700EB1"/>
    <w:rsid w:val="00701A7B"/>
    <w:rsid w:val="007027B7"/>
    <w:rsid w:val="00702CE5"/>
    <w:rsid w:val="007043FB"/>
    <w:rsid w:val="007049F7"/>
    <w:rsid w:val="00705D1A"/>
    <w:rsid w:val="007066C6"/>
    <w:rsid w:val="00710090"/>
    <w:rsid w:val="00711345"/>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13C"/>
    <w:rsid w:val="00722206"/>
    <w:rsid w:val="00723300"/>
    <w:rsid w:val="00723B56"/>
    <w:rsid w:val="007241BE"/>
    <w:rsid w:val="007257F0"/>
    <w:rsid w:val="007263BF"/>
    <w:rsid w:val="00726AD6"/>
    <w:rsid w:val="00727B43"/>
    <w:rsid w:val="00727D77"/>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012E"/>
    <w:rsid w:val="00741DAD"/>
    <w:rsid w:val="00742289"/>
    <w:rsid w:val="0074355C"/>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603B4"/>
    <w:rsid w:val="00760BC2"/>
    <w:rsid w:val="0076329F"/>
    <w:rsid w:val="00763F8A"/>
    <w:rsid w:val="007641E7"/>
    <w:rsid w:val="0076479F"/>
    <w:rsid w:val="00764B2B"/>
    <w:rsid w:val="00764C8A"/>
    <w:rsid w:val="007655E4"/>
    <w:rsid w:val="00765BD2"/>
    <w:rsid w:val="007667CD"/>
    <w:rsid w:val="00766B94"/>
    <w:rsid w:val="0077051D"/>
    <w:rsid w:val="007705B4"/>
    <w:rsid w:val="007706C4"/>
    <w:rsid w:val="00771125"/>
    <w:rsid w:val="00771E95"/>
    <w:rsid w:val="007728BC"/>
    <w:rsid w:val="00772CA1"/>
    <w:rsid w:val="0077300C"/>
    <w:rsid w:val="00774304"/>
    <w:rsid w:val="0077433D"/>
    <w:rsid w:val="007743BC"/>
    <w:rsid w:val="00776326"/>
    <w:rsid w:val="007763F5"/>
    <w:rsid w:val="007774A3"/>
    <w:rsid w:val="007775E1"/>
    <w:rsid w:val="007776E4"/>
    <w:rsid w:val="00780562"/>
    <w:rsid w:val="00780ACD"/>
    <w:rsid w:val="00780B56"/>
    <w:rsid w:val="00780C0D"/>
    <w:rsid w:val="00783261"/>
    <w:rsid w:val="007839F3"/>
    <w:rsid w:val="00783E79"/>
    <w:rsid w:val="00783F33"/>
    <w:rsid w:val="00784629"/>
    <w:rsid w:val="00786F5F"/>
    <w:rsid w:val="00790B12"/>
    <w:rsid w:val="007917B1"/>
    <w:rsid w:val="007917B9"/>
    <w:rsid w:val="00791AA4"/>
    <w:rsid w:val="00791F86"/>
    <w:rsid w:val="00792B9C"/>
    <w:rsid w:val="00794422"/>
    <w:rsid w:val="00794907"/>
    <w:rsid w:val="007A0598"/>
    <w:rsid w:val="007A1E17"/>
    <w:rsid w:val="007A2291"/>
    <w:rsid w:val="007A25E5"/>
    <w:rsid w:val="007A26DE"/>
    <w:rsid w:val="007A2870"/>
    <w:rsid w:val="007A2F27"/>
    <w:rsid w:val="007A33A3"/>
    <w:rsid w:val="007A37D5"/>
    <w:rsid w:val="007A3C5B"/>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319"/>
    <w:rsid w:val="007D0487"/>
    <w:rsid w:val="007D0B77"/>
    <w:rsid w:val="007D0D3D"/>
    <w:rsid w:val="007D1A7C"/>
    <w:rsid w:val="007D438B"/>
    <w:rsid w:val="007D47A5"/>
    <w:rsid w:val="007D4935"/>
    <w:rsid w:val="007E051B"/>
    <w:rsid w:val="007E0804"/>
    <w:rsid w:val="007E1F5B"/>
    <w:rsid w:val="007E21B7"/>
    <w:rsid w:val="007E2A18"/>
    <w:rsid w:val="007E4E00"/>
    <w:rsid w:val="007F052B"/>
    <w:rsid w:val="007F1340"/>
    <w:rsid w:val="007F4040"/>
    <w:rsid w:val="007F45C9"/>
    <w:rsid w:val="007F5192"/>
    <w:rsid w:val="007F5A82"/>
    <w:rsid w:val="007F62C6"/>
    <w:rsid w:val="007F6CE2"/>
    <w:rsid w:val="0080073E"/>
    <w:rsid w:val="00801794"/>
    <w:rsid w:val="00802742"/>
    <w:rsid w:val="00802D04"/>
    <w:rsid w:val="00803285"/>
    <w:rsid w:val="008033DE"/>
    <w:rsid w:val="00803B45"/>
    <w:rsid w:val="00803E72"/>
    <w:rsid w:val="00804C43"/>
    <w:rsid w:val="008053A0"/>
    <w:rsid w:val="008066CF"/>
    <w:rsid w:val="00806D92"/>
    <w:rsid w:val="008102A2"/>
    <w:rsid w:val="00810DCB"/>
    <w:rsid w:val="0081118D"/>
    <w:rsid w:val="0081161C"/>
    <w:rsid w:val="00812407"/>
    <w:rsid w:val="00816D60"/>
    <w:rsid w:val="00820EB5"/>
    <w:rsid w:val="00822061"/>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6EF9"/>
    <w:rsid w:val="008374F7"/>
    <w:rsid w:val="00840835"/>
    <w:rsid w:val="00840D69"/>
    <w:rsid w:val="00843A60"/>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1783"/>
    <w:rsid w:val="0086251E"/>
    <w:rsid w:val="0086321A"/>
    <w:rsid w:val="00863F53"/>
    <w:rsid w:val="00865200"/>
    <w:rsid w:val="00865A67"/>
    <w:rsid w:val="0086687E"/>
    <w:rsid w:val="00871697"/>
    <w:rsid w:val="0087190F"/>
    <w:rsid w:val="008728BE"/>
    <w:rsid w:val="008728C9"/>
    <w:rsid w:val="008737DC"/>
    <w:rsid w:val="008746D4"/>
    <w:rsid w:val="008748E3"/>
    <w:rsid w:val="008752CB"/>
    <w:rsid w:val="008757ED"/>
    <w:rsid w:val="008761A2"/>
    <w:rsid w:val="00876439"/>
    <w:rsid w:val="008771B1"/>
    <w:rsid w:val="0088049E"/>
    <w:rsid w:val="008808B1"/>
    <w:rsid w:val="00880D00"/>
    <w:rsid w:val="008816CC"/>
    <w:rsid w:val="00881A8F"/>
    <w:rsid w:val="00881CE0"/>
    <w:rsid w:val="008827FD"/>
    <w:rsid w:val="00882D37"/>
    <w:rsid w:val="00882E28"/>
    <w:rsid w:val="00883459"/>
    <w:rsid w:val="008850DC"/>
    <w:rsid w:val="00887FEF"/>
    <w:rsid w:val="00890502"/>
    <w:rsid w:val="008907CE"/>
    <w:rsid w:val="00890B99"/>
    <w:rsid w:val="00890E14"/>
    <w:rsid w:val="00891628"/>
    <w:rsid w:val="00891737"/>
    <w:rsid w:val="00892277"/>
    <w:rsid w:val="00892322"/>
    <w:rsid w:val="00892467"/>
    <w:rsid w:val="00893BCB"/>
    <w:rsid w:val="00894ECE"/>
    <w:rsid w:val="00895EA6"/>
    <w:rsid w:val="00896CCB"/>
    <w:rsid w:val="00896CE4"/>
    <w:rsid w:val="0089730D"/>
    <w:rsid w:val="00897404"/>
    <w:rsid w:val="008A37BE"/>
    <w:rsid w:val="008A4809"/>
    <w:rsid w:val="008A4BCF"/>
    <w:rsid w:val="008A4E56"/>
    <w:rsid w:val="008A56B1"/>
    <w:rsid w:val="008A6463"/>
    <w:rsid w:val="008A743B"/>
    <w:rsid w:val="008B18ED"/>
    <w:rsid w:val="008B203B"/>
    <w:rsid w:val="008B37D6"/>
    <w:rsid w:val="008B3DC9"/>
    <w:rsid w:val="008B7D8F"/>
    <w:rsid w:val="008B7FD5"/>
    <w:rsid w:val="008C077F"/>
    <w:rsid w:val="008C2102"/>
    <w:rsid w:val="008C276B"/>
    <w:rsid w:val="008C2930"/>
    <w:rsid w:val="008C32AC"/>
    <w:rsid w:val="008C33B2"/>
    <w:rsid w:val="008C3415"/>
    <w:rsid w:val="008C4700"/>
    <w:rsid w:val="008C49B1"/>
    <w:rsid w:val="008C6B05"/>
    <w:rsid w:val="008D0AAF"/>
    <w:rsid w:val="008D1FEA"/>
    <w:rsid w:val="008D2C89"/>
    <w:rsid w:val="008D32FC"/>
    <w:rsid w:val="008D34B8"/>
    <w:rsid w:val="008D3971"/>
    <w:rsid w:val="008D42C4"/>
    <w:rsid w:val="008D749F"/>
    <w:rsid w:val="008E066B"/>
    <w:rsid w:val="008E3541"/>
    <w:rsid w:val="008E372B"/>
    <w:rsid w:val="008E4104"/>
    <w:rsid w:val="008E416B"/>
    <w:rsid w:val="008E433C"/>
    <w:rsid w:val="008E4AAF"/>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0C02"/>
    <w:rsid w:val="00901D17"/>
    <w:rsid w:val="00901D42"/>
    <w:rsid w:val="00902B8C"/>
    <w:rsid w:val="00902ECC"/>
    <w:rsid w:val="009051DA"/>
    <w:rsid w:val="0090554D"/>
    <w:rsid w:val="009056C6"/>
    <w:rsid w:val="009063F7"/>
    <w:rsid w:val="00910EC0"/>
    <w:rsid w:val="00911288"/>
    <w:rsid w:val="00911566"/>
    <w:rsid w:val="00912031"/>
    <w:rsid w:val="0091327B"/>
    <w:rsid w:val="00913E04"/>
    <w:rsid w:val="00914338"/>
    <w:rsid w:val="00914786"/>
    <w:rsid w:val="00915AEB"/>
    <w:rsid w:val="00916BC7"/>
    <w:rsid w:val="009170E7"/>
    <w:rsid w:val="00917A40"/>
    <w:rsid w:val="00921140"/>
    <w:rsid w:val="00921C3B"/>
    <w:rsid w:val="00922532"/>
    <w:rsid w:val="00922F94"/>
    <w:rsid w:val="009250FD"/>
    <w:rsid w:val="0092555E"/>
    <w:rsid w:val="00926E7E"/>
    <w:rsid w:val="009277FF"/>
    <w:rsid w:val="00930662"/>
    <w:rsid w:val="00931540"/>
    <w:rsid w:val="00931AD8"/>
    <w:rsid w:val="00932660"/>
    <w:rsid w:val="00934EBF"/>
    <w:rsid w:val="00934FD5"/>
    <w:rsid w:val="0093595B"/>
    <w:rsid w:val="0093679A"/>
    <w:rsid w:val="00936BC1"/>
    <w:rsid w:val="009373AE"/>
    <w:rsid w:val="00942587"/>
    <w:rsid w:val="00943908"/>
    <w:rsid w:val="00943D16"/>
    <w:rsid w:val="009442AB"/>
    <w:rsid w:val="00944F6F"/>
    <w:rsid w:val="00945157"/>
    <w:rsid w:val="00946206"/>
    <w:rsid w:val="00947F61"/>
    <w:rsid w:val="009501FF"/>
    <w:rsid w:val="009502D6"/>
    <w:rsid w:val="009509D1"/>
    <w:rsid w:val="0095225F"/>
    <w:rsid w:val="009527CE"/>
    <w:rsid w:val="00952C1C"/>
    <w:rsid w:val="009532EB"/>
    <w:rsid w:val="0095574F"/>
    <w:rsid w:val="00955CA9"/>
    <w:rsid w:val="00957426"/>
    <w:rsid w:val="00957846"/>
    <w:rsid w:val="00957E6C"/>
    <w:rsid w:val="00962890"/>
    <w:rsid w:val="009629E0"/>
    <w:rsid w:val="00964049"/>
    <w:rsid w:val="009645DC"/>
    <w:rsid w:val="00965004"/>
    <w:rsid w:val="00965658"/>
    <w:rsid w:val="00965838"/>
    <w:rsid w:val="00966FF4"/>
    <w:rsid w:val="0096769D"/>
    <w:rsid w:val="009678D4"/>
    <w:rsid w:val="009704D1"/>
    <w:rsid w:val="0097080B"/>
    <w:rsid w:val="00970CCB"/>
    <w:rsid w:val="00970FFA"/>
    <w:rsid w:val="0097120C"/>
    <w:rsid w:val="009743B2"/>
    <w:rsid w:val="0097442E"/>
    <w:rsid w:val="0097501D"/>
    <w:rsid w:val="00975513"/>
    <w:rsid w:val="00976C0A"/>
    <w:rsid w:val="00980029"/>
    <w:rsid w:val="0098062D"/>
    <w:rsid w:val="0098109E"/>
    <w:rsid w:val="009812DE"/>
    <w:rsid w:val="009830C5"/>
    <w:rsid w:val="0098342A"/>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697"/>
    <w:rsid w:val="009C3B0C"/>
    <w:rsid w:val="009C5121"/>
    <w:rsid w:val="009C5250"/>
    <w:rsid w:val="009C65FC"/>
    <w:rsid w:val="009C795B"/>
    <w:rsid w:val="009C7BAE"/>
    <w:rsid w:val="009D01D2"/>
    <w:rsid w:val="009D17F2"/>
    <w:rsid w:val="009D3871"/>
    <w:rsid w:val="009D3E36"/>
    <w:rsid w:val="009D49D1"/>
    <w:rsid w:val="009D573E"/>
    <w:rsid w:val="009D5F3E"/>
    <w:rsid w:val="009D6263"/>
    <w:rsid w:val="009D6F58"/>
    <w:rsid w:val="009D70C4"/>
    <w:rsid w:val="009D7874"/>
    <w:rsid w:val="009E049B"/>
    <w:rsid w:val="009E072B"/>
    <w:rsid w:val="009E393A"/>
    <w:rsid w:val="009E46B9"/>
    <w:rsid w:val="009E490A"/>
    <w:rsid w:val="009E4E4D"/>
    <w:rsid w:val="009E57F4"/>
    <w:rsid w:val="009E5BF7"/>
    <w:rsid w:val="009E5FFA"/>
    <w:rsid w:val="009E6654"/>
    <w:rsid w:val="009E6F8A"/>
    <w:rsid w:val="009E7143"/>
    <w:rsid w:val="009F12B6"/>
    <w:rsid w:val="009F2426"/>
    <w:rsid w:val="009F4986"/>
    <w:rsid w:val="009F6DDC"/>
    <w:rsid w:val="009F7DA2"/>
    <w:rsid w:val="00A02B4F"/>
    <w:rsid w:val="00A056D5"/>
    <w:rsid w:val="00A059BD"/>
    <w:rsid w:val="00A06529"/>
    <w:rsid w:val="00A06C03"/>
    <w:rsid w:val="00A07021"/>
    <w:rsid w:val="00A072F7"/>
    <w:rsid w:val="00A07937"/>
    <w:rsid w:val="00A10BA1"/>
    <w:rsid w:val="00A1141E"/>
    <w:rsid w:val="00A11628"/>
    <w:rsid w:val="00A12B82"/>
    <w:rsid w:val="00A135A8"/>
    <w:rsid w:val="00A1479D"/>
    <w:rsid w:val="00A14F94"/>
    <w:rsid w:val="00A176C8"/>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42561"/>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437"/>
    <w:rsid w:val="00A55879"/>
    <w:rsid w:val="00A56461"/>
    <w:rsid w:val="00A56A39"/>
    <w:rsid w:val="00A56A8E"/>
    <w:rsid w:val="00A571A3"/>
    <w:rsid w:val="00A576F4"/>
    <w:rsid w:val="00A578C7"/>
    <w:rsid w:val="00A60DEF"/>
    <w:rsid w:val="00A60F95"/>
    <w:rsid w:val="00A615B2"/>
    <w:rsid w:val="00A61A01"/>
    <w:rsid w:val="00A61A45"/>
    <w:rsid w:val="00A61EF4"/>
    <w:rsid w:val="00A61F94"/>
    <w:rsid w:val="00A61FA3"/>
    <w:rsid w:val="00A6210A"/>
    <w:rsid w:val="00A630CE"/>
    <w:rsid w:val="00A6369E"/>
    <w:rsid w:val="00A6375D"/>
    <w:rsid w:val="00A64851"/>
    <w:rsid w:val="00A6488C"/>
    <w:rsid w:val="00A65AD5"/>
    <w:rsid w:val="00A6759D"/>
    <w:rsid w:val="00A67A69"/>
    <w:rsid w:val="00A70B5B"/>
    <w:rsid w:val="00A72CF6"/>
    <w:rsid w:val="00A7335F"/>
    <w:rsid w:val="00A74967"/>
    <w:rsid w:val="00A74EB8"/>
    <w:rsid w:val="00A7600D"/>
    <w:rsid w:val="00A763C1"/>
    <w:rsid w:val="00A763D9"/>
    <w:rsid w:val="00A76A89"/>
    <w:rsid w:val="00A76DBF"/>
    <w:rsid w:val="00A76F14"/>
    <w:rsid w:val="00A80182"/>
    <w:rsid w:val="00A80627"/>
    <w:rsid w:val="00A811C3"/>
    <w:rsid w:val="00A82C62"/>
    <w:rsid w:val="00A82E0B"/>
    <w:rsid w:val="00A82F74"/>
    <w:rsid w:val="00A832A0"/>
    <w:rsid w:val="00A83BC1"/>
    <w:rsid w:val="00A85242"/>
    <w:rsid w:val="00A9139A"/>
    <w:rsid w:val="00A930CE"/>
    <w:rsid w:val="00A93E2C"/>
    <w:rsid w:val="00A943B5"/>
    <w:rsid w:val="00A9480D"/>
    <w:rsid w:val="00A951D7"/>
    <w:rsid w:val="00A95C2F"/>
    <w:rsid w:val="00A961B0"/>
    <w:rsid w:val="00A96379"/>
    <w:rsid w:val="00A96BB4"/>
    <w:rsid w:val="00A96CF8"/>
    <w:rsid w:val="00A96D39"/>
    <w:rsid w:val="00A9736C"/>
    <w:rsid w:val="00AA0CEA"/>
    <w:rsid w:val="00AA2F59"/>
    <w:rsid w:val="00AA3692"/>
    <w:rsid w:val="00AA391D"/>
    <w:rsid w:val="00AA3A5E"/>
    <w:rsid w:val="00AA40FD"/>
    <w:rsid w:val="00AA498D"/>
    <w:rsid w:val="00AA4A01"/>
    <w:rsid w:val="00AA52BC"/>
    <w:rsid w:val="00AA592E"/>
    <w:rsid w:val="00AA5B15"/>
    <w:rsid w:val="00AA61C5"/>
    <w:rsid w:val="00AA6C6A"/>
    <w:rsid w:val="00AA7474"/>
    <w:rsid w:val="00AA7962"/>
    <w:rsid w:val="00AA7BF9"/>
    <w:rsid w:val="00AB05B1"/>
    <w:rsid w:val="00AB09CB"/>
    <w:rsid w:val="00AB0DA0"/>
    <w:rsid w:val="00AB0FE3"/>
    <w:rsid w:val="00AB1554"/>
    <w:rsid w:val="00AB1DB5"/>
    <w:rsid w:val="00AB1F58"/>
    <w:rsid w:val="00AB3A23"/>
    <w:rsid w:val="00AB3A74"/>
    <w:rsid w:val="00AB4281"/>
    <w:rsid w:val="00AB4631"/>
    <w:rsid w:val="00AB4649"/>
    <w:rsid w:val="00AB4EC6"/>
    <w:rsid w:val="00AB688F"/>
    <w:rsid w:val="00AB78E2"/>
    <w:rsid w:val="00AC705E"/>
    <w:rsid w:val="00AC769E"/>
    <w:rsid w:val="00AC77AA"/>
    <w:rsid w:val="00AC7AC2"/>
    <w:rsid w:val="00AC7BF2"/>
    <w:rsid w:val="00AD074D"/>
    <w:rsid w:val="00AD0E74"/>
    <w:rsid w:val="00AD32D5"/>
    <w:rsid w:val="00AD330B"/>
    <w:rsid w:val="00AD3519"/>
    <w:rsid w:val="00AD3EF1"/>
    <w:rsid w:val="00AD4025"/>
    <w:rsid w:val="00AD4484"/>
    <w:rsid w:val="00AD4F47"/>
    <w:rsid w:val="00AD6ADB"/>
    <w:rsid w:val="00AD6B6F"/>
    <w:rsid w:val="00AD6E60"/>
    <w:rsid w:val="00AD71D5"/>
    <w:rsid w:val="00AE17F4"/>
    <w:rsid w:val="00AE1CA8"/>
    <w:rsid w:val="00AE1F59"/>
    <w:rsid w:val="00AE2D97"/>
    <w:rsid w:val="00AE3228"/>
    <w:rsid w:val="00AE403F"/>
    <w:rsid w:val="00AE471C"/>
    <w:rsid w:val="00AE4B48"/>
    <w:rsid w:val="00AE5B0D"/>
    <w:rsid w:val="00AE6FC9"/>
    <w:rsid w:val="00AE7B7B"/>
    <w:rsid w:val="00AF2C13"/>
    <w:rsid w:val="00AF3BF6"/>
    <w:rsid w:val="00AF3CAF"/>
    <w:rsid w:val="00AF460A"/>
    <w:rsid w:val="00AF4F6D"/>
    <w:rsid w:val="00AF543A"/>
    <w:rsid w:val="00AF73F1"/>
    <w:rsid w:val="00B01B47"/>
    <w:rsid w:val="00B03118"/>
    <w:rsid w:val="00B04621"/>
    <w:rsid w:val="00B06056"/>
    <w:rsid w:val="00B074C7"/>
    <w:rsid w:val="00B07F53"/>
    <w:rsid w:val="00B11CB3"/>
    <w:rsid w:val="00B11CBC"/>
    <w:rsid w:val="00B12333"/>
    <w:rsid w:val="00B1276C"/>
    <w:rsid w:val="00B13C5B"/>
    <w:rsid w:val="00B14532"/>
    <w:rsid w:val="00B15CDF"/>
    <w:rsid w:val="00B202AC"/>
    <w:rsid w:val="00B210BD"/>
    <w:rsid w:val="00B21CB1"/>
    <w:rsid w:val="00B23213"/>
    <w:rsid w:val="00B23823"/>
    <w:rsid w:val="00B24AB9"/>
    <w:rsid w:val="00B24B68"/>
    <w:rsid w:val="00B24DA6"/>
    <w:rsid w:val="00B25D38"/>
    <w:rsid w:val="00B260A2"/>
    <w:rsid w:val="00B303BB"/>
    <w:rsid w:val="00B304A1"/>
    <w:rsid w:val="00B308FE"/>
    <w:rsid w:val="00B30FFE"/>
    <w:rsid w:val="00B312F9"/>
    <w:rsid w:val="00B316AC"/>
    <w:rsid w:val="00B3320D"/>
    <w:rsid w:val="00B3402A"/>
    <w:rsid w:val="00B34635"/>
    <w:rsid w:val="00B34A2D"/>
    <w:rsid w:val="00B3794C"/>
    <w:rsid w:val="00B404BA"/>
    <w:rsid w:val="00B411CE"/>
    <w:rsid w:val="00B423F5"/>
    <w:rsid w:val="00B42DBB"/>
    <w:rsid w:val="00B4305D"/>
    <w:rsid w:val="00B4415A"/>
    <w:rsid w:val="00B45B8A"/>
    <w:rsid w:val="00B46231"/>
    <w:rsid w:val="00B46BE7"/>
    <w:rsid w:val="00B46E03"/>
    <w:rsid w:val="00B47652"/>
    <w:rsid w:val="00B4798D"/>
    <w:rsid w:val="00B47FE7"/>
    <w:rsid w:val="00B50294"/>
    <w:rsid w:val="00B51D20"/>
    <w:rsid w:val="00B524B1"/>
    <w:rsid w:val="00B527F2"/>
    <w:rsid w:val="00B5478C"/>
    <w:rsid w:val="00B5485D"/>
    <w:rsid w:val="00B55064"/>
    <w:rsid w:val="00B55197"/>
    <w:rsid w:val="00B55227"/>
    <w:rsid w:val="00B557AE"/>
    <w:rsid w:val="00B56AB9"/>
    <w:rsid w:val="00B576B4"/>
    <w:rsid w:val="00B6074F"/>
    <w:rsid w:val="00B609D9"/>
    <w:rsid w:val="00B614AF"/>
    <w:rsid w:val="00B646F7"/>
    <w:rsid w:val="00B64891"/>
    <w:rsid w:val="00B6792A"/>
    <w:rsid w:val="00B67C9D"/>
    <w:rsid w:val="00B67CD2"/>
    <w:rsid w:val="00B72656"/>
    <w:rsid w:val="00B741E2"/>
    <w:rsid w:val="00B748F4"/>
    <w:rsid w:val="00B77B58"/>
    <w:rsid w:val="00B804AB"/>
    <w:rsid w:val="00B8191F"/>
    <w:rsid w:val="00B81C82"/>
    <w:rsid w:val="00B833A4"/>
    <w:rsid w:val="00B84096"/>
    <w:rsid w:val="00B84713"/>
    <w:rsid w:val="00B84CF5"/>
    <w:rsid w:val="00B84DA6"/>
    <w:rsid w:val="00B855B8"/>
    <w:rsid w:val="00B85EA4"/>
    <w:rsid w:val="00B86998"/>
    <w:rsid w:val="00B86C22"/>
    <w:rsid w:val="00B906EF"/>
    <w:rsid w:val="00B9136D"/>
    <w:rsid w:val="00B9143B"/>
    <w:rsid w:val="00B915D2"/>
    <w:rsid w:val="00B92790"/>
    <w:rsid w:val="00B927E6"/>
    <w:rsid w:val="00B94CC0"/>
    <w:rsid w:val="00B961A0"/>
    <w:rsid w:val="00B97077"/>
    <w:rsid w:val="00B97470"/>
    <w:rsid w:val="00B9757B"/>
    <w:rsid w:val="00BA22C7"/>
    <w:rsid w:val="00BA272F"/>
    <w:rsid w:val="00BA2C5E"/>
    <w:rsid w:val="00BA2DCE"/>
    <w:rsid w:val="00BA2DD1"/>
    <w:rsid w:val="00BA3695"/>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9E0"/>
    <w:rsid w:val="00BB65ED"/>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3CC"/>
    <w:rsid w:val="00BD7C7A"/>
    <w:rsid w:val="00BE18A0"/>
    <w:rsid w:val="00BE26A5"/>
    <w:rsid w:val="00BE49CC"/>
    <w:rsid w:val="00BE4F97"/>
    <w:rsid w:val="00BE598D"/>
    <w:rsid w:val="00BE6EC3"/>
    <w:rsid w:val="00BE6F8A"/>
    <w:rsid w:val="00BE7689"/>
    <w:rsid w:val="00BF0ECB"/>
    <w:rsid w:val="00BF13AC"/>
    <w:rsid w:val="00BF33F4"/>
    <w:rsid w:val="00BF39EE"/>
    <w:rsid w:val="00BF4A33"/>
    <w:rsid w:val="00BF5428"/>
    <w:rsid w:val="00BF61E2"/>
    <w:rsid w:val="00BF68E9"/>
    <w:rsid w:val="00C00808"/>
    <w:rsid w:val="00C00E1F"/>
    <w:rsid w:val="00C0129A"/>
    <w:rsid w:val="00C01F71"/>
    <w:rsid w:val="00C021B6"/>
    <w:rsid w:val="00C03AA9"/>
    <w:rsid w:val="00C055B3"/>
    <w:rsid w:val="00C05850"/>
    <w:rsid w:val="00C058EF"/>
    <w:rsid w:val="00C071D9"/>
    <w:rsid w:val="00C107B4"/>
    <w:rsid w:val="00C10C69"/>
    <w:rsid w:val="00C110D0"/>
    <w:rsid w:val="00C11672"/>
    <w:rsid w:val="00C11930"/>
    <w:rsid w:val="00C13753"/>
    <w:rsid w:val="00C13C24"/>
    <w:rsid w:val="00C13DF0"/>
    <w:rsid w:val="00C1468E"/>
    <w:rsid w:val="00C14783"/>
    <w:rsid w:val="00C14927"/>
    <w:rsid w:val="00C14EF0"/>
    <w:rsid w:val="00C15E15"/>
    <w:rsid w:val="00C1648C"/>
    <w:rsid w:val="00C16A5B"/>
    <w:rsid w:val="00C17318"/>
    <w:rsid w:val="00C175B3"/>
    <w:rsid w:val="00C1767C"/>
    <w:rsid w:val="00C203F2"/>
    <w:rsid w:val="00C225F2"/>
    <w:rsid w:val="00C22B26"/>
    <w:rsid w:val="00C24D81"/>
    <w:rsid w:val="00C26095"/>
    <w:rsid w:val="00C26625"/>
    <w:rsid w:val="00C30597"/>
    <w:rsid w:val="00C30B58"/>
    <w:rsid w:val="00C31332"/>
    <w:rsid w:val="00C3214C"/>
    <w:rsid w:val="00C3284E"/>
    <w:rsid w:val="00C32C9C"/>
    <w:rsid w:val="00C331A6"/>
    <w:rsid w:val="00C3346D"/>
    <w:rsid w:val="00C340D8"/>
    <w:rsid w:val="00C35446"/>
    <w:rsid w:val="00C35BFB"/>
    <w:rsid w:val="00C35D48"/>
    <w:rsid w:val="00C365CA"/>
    <w:rsid w:val="00C41B4E"/>
    <w:rsid w:val="00C41C1D"/>
    <w:rsid w:val="00C422E3"/>
    <w:rsid w:val="00C4276A"/>
    <w:rsid w:val="00C4327B"/>
    <w:rsid w:val="00C44948"/>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22A"/>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2978"/>
    <w:rsid w:val="00C72DEA"/>
    <w:rsid w:val="00C73D0E"/>
    <w:rsid w:val="00C74CB5"/>
    <w:rsid w:val="00C74FCF"/>
    <w:rsid w:val="00C77130"/>
    <w:rsid w:val="00C8222A"/>
    <w:rsid w:val="00C831A3"/>
    <w:rsid w:val="00C838A7"/>
    <w:rsid w:val="00C83CCA"/>
    <w:rsid w:val="00C84A85"/>
    <w:rsid w:val="00C84CDD"/>
    <w:rsid w:val="00C8675A"/>
    <w:rsid w:val="00C87406"/>
    <w:rsid w:val="00C877CF"/>
    <w:rsid w:val="00C8786A"/>
    <w:rsid w:val="00C91003"/>
    <w:rsid w:val="00C91078"/>
    <w:rsid w:val="00C93471"/>
    <w:rsid w:val="00C9350D"/>
    <w:rsid w:val="00C93AD7"/>
    <w:rsid w:val="00C9436C"/>
    <w:rsid w:val="00C94422"/>
    <w:rsid w:val="00C9480B"/>
    <w:rsid w:val="00C94C35"/>
    <w:rsid w:val="00C94CBC"/>
    <w:rsid w:val="00C955D3"/>
    <w:rsid w:val="00C96057"/>
    <w:rsid w:val="00C97337"/>
    <w:rsid w:val="00C97392"/>
    <w:rsid w:val="00C97D04"/>
    <w:rsid w:val="00CA085F"/>
    <w:rsid w:val="00CA0A9A"/>
    <w:rsid w:val="00CA3352"/>
    <w:rsid w:val="00CA3425"/>
    <w:rsid w:val="00CA39A5"/>
    <w:rsid w:val="00CA526C"/>
    <w:rsid w:val="00CA5F0D"/>
    <w:rsid w:val="00CA6379"/>
    <w:rsid w:val="00CA762B"/>
    <w:rsid w:val="00CA7682"/>
    <w:rsid w:val="00CB1951"/>
    <w:rsid w:val="00CB1DC6"/>
    <w:rsid w:val="00CB27CF"/>
    <w:rsid w:val="00CB2D66"/>
    <w:rsid w:val="00CB2DE6"/>
    <w:rsid w:val="00CB2E92"/>
    <w:rsid w:val="00CB4975"/>
    <w:rsid w:val="00CB5059"/>
    <w:rsid w:val="00CB54F1"/>
    <w:rsid w:val="00CB564F"/>
    <w:rsid w:val="00CB5939"/>
    <w:rsid w:val="00CB7B3C"/>
    <w:rsid w:val="00CC2AEB"/>
    <w:rsid w:val="00CC2CD2"/>
    <w:rsid w:val="00CC550A"/>
    <w:rsid w:val="00CC757B"/>
    <w:rsid w:val="00CC782A"/>
    <w:rsid w:val="00CC7852"/>
    <w:rsid w:val="00CC7DE9"/>
    <w:rsid w:val="00CD01D9"/>
    <w:rsid w:val="00CD27C5"/>
    <w:rsid w:val="00CD30B8"/>
    <w:rsid w:val="00CD374F"/>
    <w:rsid w:val="00CD4746"/>
    <w:rsid w:val="00CD49DE"/>
    <w:rsid w:val="00CD583B"/>
    <w:rsid w:val="00CD76C1"/>
    <w:rsid w:val="00CD7C63"/>
    <w:rsid w:val="00CD7EF1"/>
    <w:rsid w:val="00CE1D84"/>
    <w:rsid w:val="00CE3677"/>
    <w:rsid w:val="00CE392B"/>
    <w:rsid w:val="00CE3D6B"/>
    <w:rsid w:val="00CE4B46"/>
    <w:rsid w:val="00CE4BEF"/>
    <w:rsid w:val="00CE4C88"/>
    <w:rsid w:val="00CE6506"/>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2521"/>
    <w:rsid w:val="00D03B19"/>
    <w:rsid w:val="00D0473D"/>
    <w:rsid w:val="00D04B19"/>
    <w:rsid w:val="00D05248"/>
    <w:rsid w:val="00D05352"/>
    <w:rsid w:val="00D0618C"/>
    <w:rsid w:val="00D07907"/>
    <w:rsid w:val="00D079BF"/>
    <w:rsid w:val="00D114B6"/>
    <w:rsid w:val="00D1213E"/>
    <w:rsid w:val="00D12DF0"/>
    <w:rsid w:val="00D133FA"/>
    <w:rsid w:val="00D1368C"/>
    <w:rsid w:val="00D1603D"/>
    <w:rsid w:val="00D16965"/>
    <w:rsid w:val="00D172AA"/>
    <w:rsid w:val="00D177E5"/>
    <w:rsid w:val="00D179D5"/>
    <w:rsid w:val="00D21760"/>
    <w:rsid w:val="00D21AC8"/>
    <w:rsid w:val="00D2209C"/>
    <w:rsid w:val="00D22C62"/>
    <w:rsid w:val="00D22EB6"/>
    <w:rsid w:val="00D2370F"/>
    <w:rsid w:val="00D23BD7"/>
    <w:rsid w:val="00D24025"/>
    <w:rsid w:val="00D24545"/>
    <w:rsid w:val="00D2456B"/>
    <w:rsid w:val="00D24A10"/>
    <w:rsid w:val="00D25F23"/>
    <w:rsid w:val="00D26340"/>
    <w:rsid w:val="00D268F2"/>
    <w:rsid w:val="00D26D52"/>
    <w:rsid w:val="00D27D6C"/>
    <w:rsid w:val="00D3115E"/>
    <w:rsid w:val="00D318D2"/>
    <w:rsid w:val="00D31E79"/>
    <w:rsid w:val="00D33CF9"/>
    <w:rsid w:val="00D34933"/>
    <w:rsid w:val="00D35009"/>
    <w:rsid w:val="00D35E91"/>
    <w:rsid w:val="00D35FE1"/>
    <w:rsid w:val="00D3643B"/>
    <w:rsid w:val="00D37C0E"/>
    <w:rsid w:val="00D40943"/>
    <w:rsid w:val="00D40B2B"/>
    <w:rsid w:val="00D41E76"/>
    <w:rsid w:val="00D43C8A"/>
    <w:rsid w:val="00D4457E"/>
    <w:rsid w:val="00D44C0C"/>
    <w:rsid w:val="00D44E9F"/>
    <w:rsid w:val="00D45807"/>
    <w:rsid w:val="00D45945"/>
    <w:rsid w:val="00D45C8B"/>
    <w:rsid w:val="00D50FDF"/>
    <w:rsid w:val="00D520EE"/>
    <w:rsid w:val="00D54B64"/>
    <w:rsid w:val="00D54DE9"/>
    <w:rsid w:val="00D54FCF"/>
    <w:rsid w:val="00D55664"/>
    <w:rsid w:val="00D56516"/>
    <w:rsid w:val="00D574B1"/>
    <w:rsid w:val="00D57DFA"/>
    <w:rsid w:val="00D63C14"/>
    <w:rsid w:val="00D64D6F"/>
    <w:rsid w:val="00D65719"/>
    <w:rsid w:val="00D65E7C"/>
    <w:rsid w:val="00D66420"/>
    <w:rsid w:val="00D66593"/>
    <w:rsid w:val="00D67329"/>
    <w:rsid w:val="00D709E6"/>
    <w:rsid w:val="00D72020"/>
    <w:rsid w:val="00D733C4"/>
    <w:rsid w:val="00D7352A"/>
    <w:rsid w:val="00D73F07"/>
    <w:rsid w:val="00D749AE"/>
    <w:rsid w:val="00D761D7"/>
    <w:rsid w:val="00D766F3"/>
    <w:rsid w:val="00D7751B"/>
    <w:rsid w:val="00D803CD"/>
    <w:rsid w:val="00D80437"/>
    <w:rsid w:val="00D80906"/>
    <w:rsid w:val="00D84CE5"/>
    <w:rsid w:val="00D85BE7"/>
    <w:rsid w:val="00D8704C"/>
    <w:rsid w:val="00D876AE"/>
    <w:rsid w:val="00D90500"/>
    <w:rsid w:val="00D90869"/>
    <w:rsid w:val="00D90A8C"/>
    <w:rsid w:val="00D90C4E"/>
    <w:rsid w:val="00D90F96"/>
    <w:rsid w:val="00D91AA5"/>
    <w:rsid w:val="00D91BD8"/>
    <w:rsid w:val="00D91DC7"/>
    <w:rsid w:val="00D92CC1"/>
    <w:rsid w:val="00D94FFD"/>
    <w:rsid w:val="00D9585E"/>
    <w:rsid w:val="00D95883"/>
    <w:rsid w:val="00D97539"/>
    <w:rsid w:val="00DA01C2"/>
    <w:rsid w:val="00DA1775"/>
    <w:rsid w:val="00DA1C5F"/>
    <w:rsid w:val="00DA1CEE"/>
    <w:rsid w:val="00DA2487"/>
    <w:rsid w:val="00DA3DAD"/>
    <w:rsid w:val="00DA4BFB"/>
    <w:rsid w:val="00DA4F68"/>
    <w:rsid w:val="00DA57CD"/>
    <w:rsid w:val="00DA6E83"/>
    <w:rsid w:val="00DA76E5"/>
    <w:rsid w:val="00DA79AD"/>
    <w:rsid w:val="00DA7A91"/>
    <w:rsid w:val="00DA7C7F"/>
    <w:rsid w:val="00DA7D61"/>
    <w:rsid w:val="00DB1DC3"/>
    <w:rsid w:val="00DB3AD2"/>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3F0"/>
    <w:rsid w:val="00DC5642"/>
    <w:rsid w:val="00DC5BE6"/>
    <w:rsid w:val="00DC6143"/>
    <w:rsid w:val="00DC69E4"/>
    <w:rsid w:val="00DC7B2B"/>
    <w:rsid w:val="00DC7B70"/>
    <w:rsid w:val="00DD002E"/>
    <w:rsid w:val="00DD0C5B"/>
    <w:rsid w:val="00DD120A"/>
    <w:rsid w:val="00DD21A9"/>
    <w:rsid w:val="00DD3735"/>
    <w:rsid w:val="00DD4384"/>
    <w:rsid w:val="00DD4A30"/>
    <w:rsid w:val="00DD5082"/>
    <w:rsid w:val="00DD50D0"/>
    <w:rsid w:val="00DD612C"/>
    <w:rsid w:val="00DD6253"/>
    <w:rsid w:val="00DD6584"/>
    <w:rsid w:val="00DD6F21"/>
    <w:rsid w:val="00DE014E"/>
    <w:rsid w:val="00DE09FE"/>
    <w:rsid w:val="00DE148B"/>
    <w:rsid w:val="00DE1FCB"/>
    <w:rsid w:val="00DE1FF2"/>
    <w:rsid w:val="00DE2087"/>
    <w:rsid w:val="00DE2613"/>
    <w:rsid w:val="00DE5DA4"/>
    <w:rsid w:val="00DE6216"/>
    <w:rsid w:val="00DE6792"/>
    <w:rsid w:val="00DE6B0B"/>
    <w:rsid w:val="00DF0640"/>
    <w:rsid w:val="00DF1070"/>
    <w:rsid w:val="00DF11E0"/>
    <w:rsid w:val="00DF11F8"/>
    <w:rsid w:val="00DF1372"/>
    <w:rsid w:val="00DF314F"/>
    <w:rsid w:val="00DF4369"/>
    <w:rsid w:val="00DF4441"/>
    <w:rsid w:val="00DF6348"/>
    <w:rsid w:val="00DF658B"/>
    <w:rsid w:val="00DF76C3"/>
    <w:rsid w:val="00E02766"/>
    <w:rsid w:val="00E02CB9"/>
    <w:rsid w:val="00E0354C"/>
    <w:rsid w:val="00E0358E"/>
    <w:rsid w:val="00E043BB"/>
    <w:rsid w:val="00E045BF"/>
    <w:rsid w:val="00E05D2A"/>
    <w:rsid w:val="00E077DF"/>
    <w:rsid w:val="00E07EEF"/>
    <w:rsid w:val="00E100C8"/>
    <w:rsid w:val="00E10752"/>
    <w:rsid w:val="00E10AFE"/>
    <w:rsid w:val="00E11D66"/>
    <w:rsid w:val="00E1325E"/>
    <w:rsid w:val="00E134F3"/>
    <w:rsid w:val="00E14A80"/>
    <w:rsid w:val="00E14AEC"/>
    <w:rsid w:val="00E1583A"/>
    <w:rsid w:val="00E15924"/>
    <w:rsid w:val="00E1684E"/>
    <w:rsid w:val="00E20738"/>
    <w:rsid w:val="00E2073F"/>
    <w:rsid w:val="00E20FEF"/>
    <w:rsid w:val="00E21CAD"/>
    <w:rsid w:val="00E24A25"/>
    <w:rsid w:val="00E24B56"/>
    <w:rsid w:val="00E24FD6"/>
    <w:rsid w:val="00E25D88"/>
    <w:rsid w:val="00E26814"/>
    <w:rsid w:val="00E27F57"/>
    <w:rsid w:val="00E30354"/>
    <w:rsid w:val="00E31488"/>
    <w:rsid w:val="00E3166A"/>
    <w:rsid w:val="00E317E0"/>
    <w:rsid w:val="00E32B23"/>
    <w:rsid w:val="00E35437"/>
    <w:rsid w:val="00E36349"/>
    <w:rsid w:val="00E367E1"/>
    <w:rsid w:val="00E3745A"/>
    <w:rsid w:val="00E3798B"/>
    <w:rsid w:val="00E400A6"/>
    <w:rsid w:val="00E406E2"/>
    <w:rsid w:val="00E41931"/>
    <w:rsid w:val="00E42371"/>
    <w:rsid w:val="00E43C32"/>
    <w:rsid w:val="00E447DA"/>
    <w:rsid w:val="00E44E13"/>
    <w:rsid w:val="00E457B3"/>
    <w:rsid w:val="00E46ADD"/>
    <w:rsid w:val="00E47410"/>
    <w:rsid w:val="00E47987"/>
    <w:rsid w:val="00E5043F"/>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5A13"/>
    <w:rsid w:val="00E76333"/>
    <w:rsid w:val="00E77317"/>
    <w:rsid w:val="00E77B8C"/>
    <w:rsid w:val="00E80886"/>
    <w:rsid w:val="00E8132C"/>
    <w:rsid w:val="00E81E2A"/>
    <w:rsid w:val="00E858F9"/>
    <w:rsid w:val="00E85CD1"/>
    <w:rsid w:val="00E85CE4"/>
    <w:rsid w:val="00E86687"/>
    <w:rsid w:val="00E90118"/>
    <w:rsid w:val="00E9055C"/>
    <w:rsid w:val="00E91121"/>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1F56"/>
    <w:rsid w:val="00EC25B7"/>
    <w:rsid w:val="00EC2BF2"/>
    <w:rsid w:val="00EC56DC"/>
    <w:rsid w:val="00EC5F78"/>
    <w:rsid w:val="00ED1EB4"/>
    <w:rsid w:val="00ED1F76"/>
    <w:rsid w:val="00ED2951"/>
    <w:rsid w:val="00ED312B"/>
    <w:rsid w:val="00ED35FE"/>
    <w:rsid w:val="00ED4BFB"/>
    <w:rsid w:val="00ED67E6"/>
    <w:rsid w:val="00EE07DA"/>
    <w:rsid w:val="00EE0952"/>
    <w:rsid w:val="00EE261E"/>
    <w:rsid w:val="00EE31D4"/>
    <w:rsid w:val="00EE3865"/>
    <w:rsid w:val="00EE458D"/>
    <w:rsid w:val="00EE79FD"/>
    <w:rsid w:val="00EE7C5F"/>
    <w:rsid w:val="00EE7EA3"/>
    <w:rsid w:val="00EF0188"/>
    <w:rsid w:val="00EF020C"/>
    <w:rsid w:val="00EF0616"/>
    <w:rsid w:val="00EF11C3"/>
    <w:rsid w:val="00EF56E2"/>
    <w:rsid w:val="00EF58CC"/>
    <w:rsid w:val="00EF5A8C"/>
    <w:rsid w:val="00F001DF"/>
    <w:rsid w:val="00F0030F"/>
    <w:rsid w:val="00F00504"/>
    <w:rsid w:val="00F00565"/>
    <w:rsid w:val="00F00997"/>
    <w:rsid w:val="00F00D0E"/>
    <w:rsid w:val="00F0410E"/>
    <w:rsid w:val="00F05F1D"/>
    <w:rsid w:val="00F05FE0"/>
    <w:rsid w:val="00F065FD"/>
    <w:rsid w:val="00F06EB2"/>
    <w:rsid w:val="00F1054D"/>
    <w:rsid w:val="00F1058B"/>
    <w:rsid w:val="00F10683"/>
    <w:rsid w:val="00F11360"/>
    <w:rsid w:val="00F11595"/>
    <w:rsid w:val="00F11D18"/>
    <w:rsid w:val="00F1277E"/>
    <w:rsid w:val="00F1295D"/>
    <w:rsid w:val="00F12F36"/>
    <w:rsid w:val="00F1303D"/>
    <w:rsid w:val="00F13B6A"/>
    <w:rsid w:val="00F15EC1"/>
    <w:rsid w:val="00F169EE"/>
    <w:rsid w:val="00F16A87"/>
    <w:rsid w:val="00F20991"/>
    <w:rsid w:val="00F219DD"/>
    <w:rsid w:val="00F22BEC"/>
    <w:rsid w:val="00F24D5C"/>
    <w:rsid w:val="00F2538C"/>
    <w:rsid w:val="00F25648"/>
    <w:rsid w:val="00F26895"/>
    <w:rsid w:val="00F26EF7"/>
    <w:rsid w:val="00F276BE"/>
    <w:rsid w:val="00F30D1A"/>
    <w:rsid w:val="00F30E5D"/>
    <w:rsid w:val="00F31AE3"/>
    <w:rsid w:val="00F323C6"/>
    <w:rsid w:val="00F32ED7"/>
    <w:rsid w:val="00F355E3"/>
    <w:rsid w:val="00F365F0"/>
    <w:rsid w:val="00F37E9C"/>
    <w:rsid w:val="00F40101"/>
    <w:rsid w:val="00F414B6"/>
    <w:rsid w:val="00F438C0"/>
    <w:rsid w:val="00F439B4"/>
    <w:rsid w:val="00F459C6"/>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4F73"/>
    <w:rsid w:val="00F77528"/>
    <w:rsid w:val="00F77A22"/>
    <w:rsid w:val="00F77FBD"/>
    <w:rsid w:val="00F80200"/>
    <w:rsid w:val="00F80AB0"/>
    <w:rsid w:val="00F80B28"/>
    <w:rsid w:val="00F8177F"/>
    <w:rsid w:val="00F81813"/>
    <w:rsid w:val="00F82FB0"/>
    <w:rsid w:val="00F83B0D"/>
    <w:rsid w:val="00F83EA5"/>
    <w:rsid w:val="00F83EF3"/>
    <w:rsid w:val="00F84025"/>
    <w:rsid w:val="00F84C07"/>
    <w:rsid w:val="00F84CA1"/>
    <w:rsid w:val="00F85678"/>
    <w:rsid w:val="00F85AB2"/>
    <w:rsid w:val="00F86AC5"/>
    <w:rsid w:val="00F87CD3"/>
    <w:rsid w:val="00F90E7B"/>
    <w:rsid w:val="00F91EDD"/>
    <w:rsid w:val="00F92083"/>
    <w:rsid w:val="00F9267F"/>
    <w:rsid w:val="00F946E0"/>
    <w:rsid w:val="00F95067"/>
    <w:rsid w:val="00F95DE5"/>
    <w:rsid w:val="00F96418"/>
    <w:rsid w:val="00F96858"/>
    <w:rsid w:val="00F9698F"/>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A74BB"/>
    <w:rsid w:val="00FB0185"/>
    <w:rsid w:val="00FB1045"/>
    <w:rsid w:val="00FB16E4"/>
    <w:rsid w:val="00FB1D38"/>
    <w:rsid w:val="00FB1F63"/>
    <w:rsid w:val="00FB2466"/>
    <w:rsid w:val="00FB32C5"/>
    <w:rsid w:val="00FB3B44"/>
    <w:rsid w:val="00FB5DE3"/>
    <w:rsid w:val="00FB7892"/>
    <w:rsid w:val="00FC1645"/>
    <w:rsid w:val="00FC23A2"/>
    <w:rsid w:val="00FC2741"/>
    <w:rsid w:val="00FC5CC9"/>
    <w:rsid w:val="00FC69CB"/>
    <w:rsid w:val="00FC7EDE"/>
    <w:rsid w:val="00FD0639"/>
    <w:rsid w:val="00FD07FA"/>
    <w:rsid w:val="00FD16B9"/>
    <w:rsid w:val="00FD2CF9"/>
    <w:rsid w:val="00FD34CB"/>
    <w:rsid w:val="00FD4403"/>
    <w:rsid w:val="00FD71FB"/>
    <w:rsid w:val="00FD73D9"/>
    <w:rsid w:val="00FE0258"/>
    <w:rsid w:val="00FE0C7A"/>
    <w:rsid w:val="00FE0F43"/>
    <w:rsid w:val="00FE1784"/>
    <w:rsid w:val="00FE2DCB"/>
    <w:rsid w:val="00FE55C6"/>
    <w:rsid w:val="00FE573D"/>
    <w:rsid w:val="00FE5845"/>
    <w:rsid w:val="00FE6828"/>
    <w:rsid w:val="00FE6926"/>
    <w:rsid w:val="00FE6F06"/>
    <w:rsid w:val="00FE7AE9"/>
    <w:rsid w:val="00FF1006"/>
    <w:rsid w:val="00FF224B"/>
    <w:rsid w:val="00FF309D"/>
    <w:rsid w:val="00FF3740"/>
    <w:rsid w:val="00FF3A3B"/>
    <w:rsid w:val="00FF4286"/>
    <w:rsid w:val="00FF48D9"/>
    <w:rsid w:val="00FF55CF"/>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6057"/>
    <w:pPr>
      <w:jc w:val="both"/>
    </w:pPr>
    <w:rPr>
      <w:rFonts w:ascii="Verdana" w:eastAsiaTheme="minorHAnsi" w:hAnsi="Verdana"/>
      <w:kern w:val="20"/>
      <w:sz w:val="20"/>
      <w:szCs w:val="20"/>
    </w:rPr>
  </w:style>
  <w:style w:type="paragraph" w:styleId="Heading1">
    <w:name w:val="heading 1"/>
    <w:basedOn w:val="Normal"/>
    <w:next w:val="Normal"/>
    <w:link w:val="Heading1Char"/>
    <w:uiPriority w:val="9"/>
    <w:unhideWhenUsed/>
    <w:qFormat/>
    <w:rsid w:val="005B7E2D"/>
    <w:pPr>
      <w:numPr>
        <w:numId w:val="2"/>
      </w:numPr>
      <w:spacing w:after="240" w:line="276" w:lineRule="auto"/>
      <w:contextualSpacing/>
      <w:outlineLvl w:val="0"/>
    </w:pPr>
    <w:rPr>
      <w:rFonts w:eastAsiaTheme="majorEastAsia" w:cstheme="majorBidi"/>
      <w:b/>
      <w:bCs/>
      <w:color w:val="538135"/>
      <w:sz w:val="28"/>
      <w:szCs w:val="24"/>
    </w:rPr>
  </w:style>
  <w:style w:type="paragraph" w:styleId="Heading2">
    <w:name w:val="heading 2"/>
    <w:basedOn w:val="Normal"/>
    <w:next w:val="Normal"/>
    <w:link w:val="Heading2Char"/>
    <w:uiPriority w:val="9"/>
    <w:unhideWhenUsed/>
    <w:qFormat/>
    <w:rsid w:val="007F6CE2"/>
    <w:pPr>
      <w:keepNext/>
      <w:keepLines/>
      <w:spacing w:line="276" w:lineRule="auto"/>
      <w:outlineLvl w:val="1"/>
    </w:pPr>
    <w:rPr>
      <w:rFonts w:eastAsiaTheme="majorEastAsia" w:cstheme="majorBidi"/>
      <w:b/>
      <w:bCs/>
      <w:caps/>
      <w:color w:val="538135"/>
      <w:sz w:val="24"/>
      <w:szCs w:val="24"/>
      <w:lang w:val="en-GB"/>
    </w:rPr>
  </w:style>
  <w:style w:type="paragraph" w:styleId="Heading3">
    <w:name w:val="heading 3"/>
    <w:basedOn w:val="Normal"/>
    <w:next w:val="Normal"/>
    <w:link w:val="Heading3Char"/>
    <w:uiPriority w:val="9"/>
    <w:unhideWhenUsed/>
    <w:qFormat/>
    <w:rsid w:val="004F7B8B"/>
    <w:pPr>
      <w:keepNext/>
      <w:keepLines/>
      <w:numPr>
        <w:ilvl w:val="2"/>
        <w:numId w:val="1"/>
      </w:numPr>
      <w:jc w:val="left"/>
      <w:outlineLvl w:val="2"/>
    </w:pPr>
    <w:rPr>
      <w:rFonts w:eastAsiaTheme="majorEastAsia" w:cstheme="majorBidi"/>
      <w:b/>
      <w:color w:val="538135"/>
      <w:szCs w:val="24"/>
    </w:rPr>
  </w:style>
  <w:style w:type="paragraph" w:styleId="Heading4">
    <w:name w:val="heading 4"/>
    <w:basedOn w:val="Normal"/>
    <w:next w:val="Normal"/>
    <w:link w:val="Heading4Char"/>
    <w:uiPriority w:val="9"/>
    <w:unhideWhenUsed/>
    <w:qFormat/>
    <w:rsid w:val="005B7E2D"/>
    <w:pPr>
      <w:keepNext/>
      <w:keepLines/>
      <w:numPr>
        <w:ilvl w:val="3"/>
        <w:numId w:val="1"/>
      </w:numPr>
      <w:outlineLvl w:val="3"/>
    </w:pPr>
    <w:rPr>
      <w:rFonts w:eastAsiaTheme="majorEastAsia" w:cstheme="majorBidi"/>
      <w:b/>
      <w:iCs/>
      <w:color w:val="538135"/>
      <w:sz w:val="24"/>
    </w:rPr>
  </w:style>
  <w:style w:type="paragraph" w:styleId="Heading5">
    <w:name w:val="heading 5"/>
    <w:basedOn w:val="Normal"/>
    <w:next w:val="Normal"/>
    <w:link w:val="Heading5Char"/>
    <w:uiPriority w:val="9"/>
    <w:unhideWhenUsed/>
    <w:qFormat/>
    <w:rsid w:val="00751754"/>
    <w:pPr>
      <w:keepNext/>
      <w:keepLines/>
      <w:numPr>
        <w:ilvl w:val="4"/>
        <w:numId w:val="1"/>
      </w:numPr>
      <w:outlineLvl w:val="4"/>
    </w:pPr>
    <w:rPr>
      <w:rFonts w:asciiTheme="majorHAnsi" w:eastAsiaTheme="majorEastAsia" w:hAnsiTheme="majorHAnsi" w:cstheme="majorBidi"/>
      <w:color w:val="21405B" w:themeColor="accent1" w:themeShade="BF"/>
    </w:rPr>
  </w:style>
  <w:style w:type="paragraph" w:styleId="Heading6">
    <w:name w:val="heading 6"/>
    <w:basedOn w:val="Normal"/>
    <w:next w:val="Normal"/>
    <w:link w:val="Heading6Char"/>
    <w:uiPriority w:val="9"/>
    <w:semiHidden/>
    <w:unhideWhenUsed/>
    <w:qFormat/>
    <w:rsid w:val="00751754"/>
    <w:pPr>
      <w:keepNext/>
      <w:keepLines/>
      <w:numPr>
        <w:ilvl w:val="5"/>
        <w:numId w:val="1"/>
      </w:numPr>
      <w:outlineLvl w:val="5"/>
    </w:pPr>
    <w:rPr>
      <w:rFonts w:asciiTheme="majorHAnsi" w:eastAsiaTheme="majorEastAsia" w:hAnsiTheme="majorHAnsi" w:cstheme="majorBidi"/>
      <w:color w:val="162A3C" w:themeColor="accent1" w:themeShade="7F"/>
    </w:rPr>
  </w:style>
  <w:style w:type="paragraph" w:styleId="Heading7">
    <w:name w:val="heading 7"/>
    <w:basedOn w:val="Normal"/>
    <w:next w:val="Normal"/>
    <w:link w:val="Heading7Char"/>
    <w:uiPriority w:val="9"/>
    <w:semiHidden/>
    <w:unhideWhenUsed/>
    <w:qFormat/>
    <w:rsid w:val="00751754"/>
    <w:pPr>
      <w:keepNext/>
      <w:keepLines/>
      <w:numPr>
        <w:ilvl w:val="6"/>
        <w:numId w:val="1"/>
      </w:numPr>
      <w:outlineLvl w:val="6"/>
    </w:pPr>
    <w:rPr>
      <w:rFonts w:asciiTheme="majorHAnsi" w:eastAsiaTheme="majorEastAsia" w:hAnsiTheme="majorHAnsi" w:cstheme="majorBidi"/>
      <w:i/>
      <w:iCs/>
      <w:color w:val="162A3C" w:themeColor="accent1" w:themeShade="7F"/>
    </w:rPr>
  </w:style>
  <w:style w:type="paragraph" w:styleId="Heading8">
    <w:name w:val="heading 8"/>
    <w:basedOn w:val="Normal"/>
    <w:next w:val="Normal"/>
    <w:link w:val="Heading8Char"/>
    <w:uiPriority w:val="9"/>
    <w:semiHidden/>
    <w:unhideWhenUsed/>
    <w:qFormat/>
    <w:rsid w:val="00751754"/>
    <w:pPr>
      <w:keepNext/>
      <w:keepLines/>
      <w:numPr>
        <w:ilvl w:val="7"/>
        <w:numId w:val="1"/>
      </w:numP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1754"/>
    <w:pPr>
      <w:keepNext/>
      <w:keepLines/>
      <w:numPr>
        <w:ilvl w:val="8"/>
        <w:numId w:val="1"/>
      </w:numP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7E2D"/>
    <w:rPr>
      <w:rFonts w:ascii="Verdana" w:eastAsiaTheme="majorEastAsia" w:hAnsi="Verdana" w:cstheme="majorBidi"/>
      <w:b/>
      <w:bCs/>
      <w:color w:val="538135"/>
      <w:kern w:val="20"/>
      <w:sz w:val="28"/>
    </w:rPr>
  </w:style>
  <w:style w:type="paragraph" w:customStyle="1" w:styleId="Recipient">
    <w:name w:val="Recipient"/>
    <w:basedOn w:val="Heading2"/>
    <w:uiPriority w:val="3"/>
    <w:rsid w:val="0085357E"/>
    <w:pPr>
      <w:spacing w:before="1200"/>
    </w:pPr>
    <w:rPr>
      <w:b w:val="0"/>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rsid w:val="000D7B45"/>
    <w:pPr>
      <w:ind w:right="567"/>
      <w:jc w:val="right"/>
    </w:pPr>
  </w:style>
  <w:style w:type="character" w:customStyle="1" w:styleId="HeaderChar">
    <w:name w:val="Header Char"/>
    <w:basedOn w:val="DefaultParagraphFont"/>
    <w:link w:val="Header"/>
    <w:uiPriority w:val="99"/>
    <w:rsid w:val="000D7B45"/>
    <w:rPr>
      <w:rFonts w:eastAsiaTheme="minorHAnsi"/>
      <w:kern w:val="20"/>
      <w:szCs w:val="20"/>
    </w:rPr>
  </w:style>
  <w:style w:type="character" w:styleId="Strong">
    <w:name w:val="Strong"/>
    <w:basedOn w:val="DefaultParagraphFont"/>
    <w:uiPriority w:val="22"/>
    <w:qFormat/>
    <w:rsid w:val="003E24DF"/>
    <w:rPr>
      <w:b/>
      <w:bCs/>
    </w:rPr>
  </w:style>
  <w:style w:type="paragraph" w:customStyle="1" w:styleId="ContactInfo">
    <w:name w:val="Contact Info"/>
    <w:basedOn w:val="Normal"/>
    <w:uiPriority w:val="1"/>
    <w:qFormat/>
    <w:rsid w:val="003E24DF"/>
  </w:style>
  <w:style w:type="character" w:customStyle="1" w:styleId="Heading2Char">
    <w:name w:val="Heading 2 Char"/>
    <w:basedOn w:val="DefaultParagraphFont"/>
    <w:link w:val="Heading2"/>
    <w:uiPriority w:val="9"/>
    <w:rsid w:val="007F6CE2"/>
    <w:rPr>
      <w:rFonts w:ascii="Verdana" w:eastAsiaTheme="majorEastAsia" w:hAnsi="Verdana" w:cstheme="majorBidi"/>
      <w:b/>
      <w:bCs/>
      <w:caps/>
      <w:color w:val="538135"/>
      <w:kern w:val="20"/>
      <w:lang w:val="en-GB"/>
    </w:rPr>
  </w:style>
  <w:style w:type="paragraph" w:styleId="NormalWeb">
    <w:name w:val="Normal (Web)"/>
    <w:basedOn w:val="Normal"/>
    <w:uiPriority w:val="99"/>
    <w:unhideWhenUsed/>
    <w:rsid w:val="00083BAA"/>
    <w:pPr>
      <w:spacing w:before="100" w:beforeAutospacing="1" w:after="100" w:afterAutospacing="1"/>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Verdana" w:eastAsiaTheme="majorEastAsia" w:hAnsi="Verdana" w:cstheme="majorBidi"/>
      <w:b/>
      <w:bCs/>
      <w:color w:val="000000" w:themeColor="text1"/>
      <w:kern w:val="20"/>
      <w:sz w:val="28"/>
    </w:rPr>
  </w:style>
  <w:style w:type="paragraph" w:styleId="NoSpacing">
    <w:name w:val="No Spacing"/>
    <w:link w:val="NoSpacingChar"/>
    <w:uiPriority w:val="1"/>
    <w:qFormat/>
    <w:rsid w:val="00156B81"/>
    <w:rPr>
      <w:sz w:val="22"/>
      <w:szCs w:val="22"/>
      <w:lang w:eastAsia="en-US"/>
    </w:rPr>
  </w:style>
  <w:style w:type="character" w:customStyle="1" w:styleId="NoSpacingChar">
    <w:name w:val="No Spacing Char"/>
    <w:basedOn w:val="DefaultParagraphFont"/>
    <w:link w:val="NoSpacing"/>
    <w:uiPriority w:val="1"/>
    <w:rsid w:val="00156B81"/>
    <w:rPr>
      <w:sz w:val="22"/>
      <w:szCs w:val="22"/>
      <w:lang w:eastAsia="en-US"/>
    </w:rPr>
  </w:style>
  <w:style w:type="paragraph" w:styleId="ListParagraph">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DefaultParagraphFont"/>
    <w:uiPriority w:val="99"/>
    <w:unhideWhenUsed/>
    <w:rsid w:val="00186747"/>
    <w:rPr>
      <w:color w:val="0563C1" w:themeColor="hyperlink"/>
      <w:u w:val="single"/>
    </w:rPr>
  </w:style>
  <w:style w:type="character" w:customStyle="1" w:styleId="Mencinsinresolver1">
    <w:name w:val="Mención sin resolver1"/>
    <w:basedOn w:val="DefaultParagraphFont"/>
    <w:uiPriority w:val="99"/>
    <w:semiHidden/>
    <w:unhideWhenUsed/>
    <w:rsid w:val="00186747"/>
    <w:rPr>
      <w:color w:val="605E5C"/>
      <w:shd w:val="clear" w:color="auto" w:fill="E1DFDD"/>
    </w:rPr>
  </w:style>
  <w:style w:type="character" w:customStyle="1" w:styleId="Heading3Char">
    <w:name w:val="Heading 3 Char"/>
    <w:basedOn w:val="DefaultParagraphFont"/>
    <w:link w:val="Heading3"/>
    <w:uiPriority w:val="9"/>
    <w:rsid w:val="004F7B8B"/>
    <w:rPr>
      <w:rFonts w:ascii="Verdana" w:eastAsiaTheme="majorEastAsia" w:hAnsi="Verdana" w:cstheme="majorBidi"/>
      <w:b/>
      <w:color w:val="538135"/>
      <w:kern w:val="20"/>
      <w:sz w:val="20"/>
    </w:rPr>
  </w:style>
  <w:style w:type="character" w:customStyle="1" w:styleId="normaltextrun">
    <w:name w:val="normaltextrun"/>
    <w:basedOn w:val="DefaultParagraphFont"/>
    <w:rsid w:val="00755CCD"/>
  </w:style>
  <w:style w:type="character" w:customStyle="1" w:styleId="spellingerror">
    <w:name w:val="spellingerror"/>
    <w:basedOn w:val="DefaultParagraphFont"/>
    <w:rsid w:val="00755CCD"/>
  </w:style>
  <w:style w:type="paragraph" w:customStyle="1" w:styleId="paragraph">
    <w:name w:val="paragraph"/>
    <w:basedOn w:val="Normal"/>
    <w:rsid w:val="00660097"/>
    <w:pPr>
      <w:spacing w:before="100" w:beforeAutospacing="1" w:after="100" w:afterAutospacing="1"/>
    </w:pPr>
    <w:rPr>
      <w:rFonts w:ascii="Times New Roman" w:eastAsia="Times New Roman" w:hAnsi="Times New Roman" w:cs="Times New Roman"/>
      <w:kern w:val="0"/>
      <w:szCs w:val="24"/>
      <w:lang w:val="es-ES" w:eastAsia="es-ES"/>
    </w:rPr>
  </w:style>
  <w:style w:type="character" w:customStyle="1" w:styleId="eop">
    <w:name w:val="eop"/>
    <w:basedOn w:val="DefaultParagraphFont"/>
    <w:rsid w:val="00660097"/>
  </w:style>
  <w:style w:type="paragraph" w:styleId="TOCHeading">
    <w:name w:val="TOC Heading"/>
    <w:basedOn w:val="Heading1"/>
    <w:next w:val="Normal"/>
    <w:uiPriority w:val="39"/>
    <w:unhideWhenUsed/>
    <w:qFormat/>
    <w:rsid w:val="00176005"/>
  </w:style>
  <w:style w:type="paragraph" w:styleId="TOC2">
    <w:name w:val="toc 2"/>
    <w:basedOn w:val="Normal"/>
    <w:next w:val="Normal"/>
    <w:autoRedefine/>
    <w:uiPriority w:val="39"/>
    <w:unhideWhenUsed/>
    <w:rsid w:val="00171E63"/>
    <w:pPr>
      <w:tabs>
        <w:tab w:val="left" w:pos="567"/>
        <w:tab w:val="right" w:leader="dot" w:pos="8789"/>
      </w:tabs>
    </w:pPr>
  </w:style>
  <w:style w:type="character" w:customStyle="1" w:styleId="Heading4Char">
    <w:name w:val="Heading 4 Char"/>
    <w:basedOn w:val="DefaultParagraphFont"/>
    <w:link w:val="Heading4"/>
    <w:uiPriority w:val="9"/>
    <w:rsid w:val="005B7E2D"/>
    <w:rPr>
      <w:rFonts w:ascii="Verdana" w:eastAsiaTheme="majorEastAsia" w:hAnsi="Verdana" w:cstheme="majorBidi"/>
      <w:b/>
      <w:iCs/>
      <w:color w:val="538135"/>
      <w:kern w:val="20"/>
      <w:szCs w:val="20"/>
    </w:rPr>
  </w:style>
  <w:style w:type="character" w:customStyle="1" w:styleId="Heading5Char">
    <w:name w:val="Heading 5 Char"/>
    <w:basedOn w:val="DefaultParagraphFont"/>
    <w:link w:val="Heading5"/>
    <w:uiPriority w:val="9"/>
    <w:rsid w:val="00751754"/>
    <w:rPr>
      <w:rFonts w:asciiTheme="majorHAnsi" w:eastAsiaTheme="majorEastAsia" w:hAnsiTheme="majorHAnsi" w:cstheme="majorBidi"/>
      <w:color w:val="21405B" w:themeColor="accent1" w:themeShade="BF"/>
      <w:kern w:val="20"/>
      <w:sz w:val="20"/>
      <w:szCs w:val="20"/>
    </w:rPr>
  </w:style>
  <w:style w:type="character" w:customStyle="1" w:styleId="Heading6Char">
    <w:name w:val="Heading 6 Char"/>
    <w:basedOn w:val="DefaultParagraphFont"/>
    <w:link w:val="Heading6"/>
    <w:uiPriority w:val="9"/>
    <w:semiHidden/>
    <w:rsid w:val="00751754"/>
    <w:rPr>
      <w:rFonts w:asciiTheme="majorHAnsi" w:eastAsiaTheme="majorEastAsia" w:hAnsiTheme="majorHAnsi" w:cstheme="majorBidi"/>
      <w:color w:val="162A3C" w:themeColor="accent1" w:themeShade="7F"/>
      <w:kern w:val="20"/>
      <w:sz w:val="20"/>
      <w:szCs w:val="20"/>
    </w:rPr>
  </w:style>
  <w:style w:type="character" w:customStyle="1" w:styleId="Heading7Char">
    <w:name w:val="Heading 7 Char"/>
    <w:basedOn w:val="DefaultParagraphFont"/>
    <w:link w:val="Heading7"/>
    <w:uiPriority w:val="9"/>
    <w:semiHidden/>
    <w:rsid w:val="00751754"/>
    <w:rPr>
      <w:rFonts w:asciiTheme="majorHAnsi" w:eastAsiaTheme="majorEastAsia" w:hAnsiTheme="majorHAnsi" w:cstheme="majorBidi"/>
      <w:i/>
      <w:iCs/>
      <w:color w:val="162A3C" w:themeColor="accent1" w:themeShade="7F"/>
      <w:kern w:val="20"/>
      <w:sz w:val="20"/>
      <w:szCs w:val="20"/>
    </w:rPr>
  </w:style>
  <w:style w:type="character" w:customStyle="1" w:styleId="Heading8Char">
    <w:name w:val="Heading 8 Char"/>
    <w:basedOn w:val="DefaultParagraphFont"/>
    <w:link w:val="Heading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Heading9Char">
    <w:name w:val="Heading 9 Char"/>
    <w:basedOn w:val="DefaultParagraphFont"/>
    <w:link w:val="Heading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OC1">
    <w:name w:val="toc 1"/>
    <w:basedOn w:val="Normal"/>
    <w:next w:val="Normal"/>
    <w:autoRedefine/>
    <w:uiPriority w:val="39"/>
    <w:unhideWhenUsed/>
    <w:rsid w:val="00171E63"/>
    <w:pPr>
      <w:tabs>
        <w:tab w:val="left" w:pos="426"/>
        <w:tab w:val="right" w:leader="dot" w:pos="8908"/>
      </w:tabs>
    </w:pPr>
  </w:style>
  <w:style w:type="paragraph" w:styleId="BalloonText">
    <w:name w:val="Balloon Text"/>
    <w:basedOn w:val="Normal"/>
    <w:link w:val="BalloonTextChar"/>
    <w:uiPriority w:val="99"/>
    <w:semiHidden/>
    <w:unhideWhenUsed/>
    <w:rsid w:val="00D975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539"/>
    <w:rPr>
      <w:rFonts w:ascii="Segoe UI" w:eastAsiaTheme="minorHAnsi" w:hAnsi="Segoe UI" w:cs="Segoe UI"/>
      <w:kern w:val="20"/>
      <w:sz w:val="18"/>
      <w:szCs w:val="18"/>
    </w:rPr>
  </w:style>
  <w:style w:type="paragraph" w:styleId="Caption">
    <w:name w:val="caption"/>
    <w:basedOn w:val="Normal"/>
    <w:next w:val="Normal"/>
    <w:uiPriority w:val="35"/>
    <w:unhideWhenUsed/>
    <w:qFormat/>
    <w:rsid w:val="00CD49DE"/>
    <w:pPr>
      <w:spacing w:after="200"/>
    </w:pPr>
    <w:rPr>
      <w:i/>
      <w:iCs/>
      <w:color w:val="44546A" w:themeColor="text2"/>
      <w:sz w:val="18"/>
      <w:szCs w:val="18"/>
    </w:rPr>
  </w:style>
  <w:style w:type="paragraph" w:styleId="EndnoteText">
    <w:name w:val="endnote text"/>
    <w:basedOn w:val="Normal"/>
    <w:link w:val="EndnoteTextChar"/>
    <w:uiPriority w:val="99"/>
    <w:semiHidden/>
    <w:unhideWhenUsed/>
    <w:rsid w:val="00CD49DE"/>
  </w:style>
  <w:style w:type="character" w:customStyle="1" w:styleId="EndnoteTextChar">
    <w:name w:val="Endnote Text Char"/>
    <w:basedOn w:val="DefaultParagraphFont"/>
    <w:link w:val="EndnoteText"/>
    <w:uiPriority w:val="99"/>
    <w:semiHidden/>
    <w:rsid w:val="00CD49DE"/>
    <w:rPr>
      <w:rFonts w:ascii="Verdana" w:eastAsiaTheme="minorHAnsi" w:hAnsi="Verdana"/>
      <w:kern w:val="20"/>
      <w:sz w:val="20"/>
      <w:szCs w:val="20"/>
    </w:rPr>
  </w:style>
  <w:style w:type="character" w:styleId="EndnoteReference">
    <w:name w:val="endnote reference"/>
    <w:basedOn w:val="DefaultParagraphFont"/>
    <w:uiPriority w:val="99"/>
    <w:semiHidden/>
    <w:unhideWhenUsed/>
    <w:rsid w:val="00CD49DE"/>
    <w:rPr>
      <w:vertAlign w:val="superscript"/>
    </w:rPr>
  </w:style>
  <w:style w:type="table" w:styleId="TableGrid">
    <w:name w:val="Table Grid"/>
    <w:basedOn w:val="TableNormal"/>
    <w:uiPriority w:val="39"/>
    <w:rsid w:val="00402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
    <w:name w:val="Grid Table 6 Colorful"/>
    <w:basedOn w:val="TableNormal"/>
    <w:uiPriority w:val="51"/>
    <w:rsid w:val="00EE07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3">
    <w:name w:val="toc 3"/>
    <w:basedOn w:val="Normal"/>
    <w:next w:val="Normal"/>
    <w:autoRedefine/>
    <w:uiPriority w:val="39"/>
    <w:unhideWhenUsed/>
    <w:rsid w:val="00171E63"/>
    <w:pPr>
      <w:tabs>
        <w:tab w:val="left" w:pos="851"/>
        <w:tab w:val="right" w:leader="dot" w:pos="9017"/>
      </w:tabs>
      <w:jc w:val="left"/>
    </w:pPr>
    <w:rPr>
      <w:rFonts w:asciiTheme="minorHAnsi" w:eastAsiaTheme="minorEastAsia" w:hAnsiTheme="minorHAnsi" w:cs="Times New Roman"/>
      <w:kern w:val="0"/>
      <w:sz w:val="22"/>
      <w:szCs w:val="22"/>
      <w:lang w:val="es-ES" w:eastAsia="es-ES"/>
    </w:rPr>
  </w:style>
  <w:style w:type="character" w:customStyle="1" w:styleId="tlid-translation">
    <w:name w:val="tlid-translation"/>
    <w:basedOn w:val="DefaultParagraphFont"/>
    <w:rsid w:val="005643FD"/>
  </w:style>
  <w:style w:type="character" w:styleId="Emphasis">
    <w:name w:val="Emphasis"/>
    <w:basedOn w:val="DefaultParagraphFont"/>
    <w:uiPriority w:val="20"/>
    <w:qFormat/>
    <w:rsid w:val="00140C71"/>
    <w:rPr>
      <w:i/>
      <w:iCs/>
    </w:rPr>
  </w:style>
  <w:style w:type="paragraph" w:customStyle="1" w:styleId="text">
    <w:name w:val="text"/>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subtext">
    <w:name w:val="subtext"/>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thumbnailtitle">
    <w:name w:val="thumbnail_title"/>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picture">
    <w:name w:val="picture"/>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character" w:customStyle="1" w:styleId="entry-header-cat">
    <w:name w:val="entry-header-cat"/>
    <w:basedOn w:val="DefaultParagraphFont"/>
    <w:rsid w:val="00140C71"/>
  </w:style>
  <w:style w:type="character" w:customStyle="1" w:styleId="entry-header-author">
    <w:name w:val="entry-header-author"/>
    <w:basedOn w:val="DefaultParagraphFont"/>
    <w:rsid w:val="00140C71"/>
  </w:style>
  <w:style w:type="paragraph" w:customStyle="1" w:styleId="att">
    <w:name w:val="att."/>
    <w:link w:val="attChar"/>
    <w:rsid w:val="00140C71"/>
    <w:pPr>
      <w:numPr>
        <w:numId w:val="3"/>
      </w:numPr>
      <w:spacing w:after="240"/>
      <w:jc w:val="center"/>
    </w:pPr>
    <w:rPr>
      <w:rFonts w:ascii="Times New Roman" w:eastAsia="Times New Roman" w:hAnsi="Times New Roman" w:cs="Times New Roman"/>
      <w:i/>
      <w:sz w:val="20"/>
      <w:lang w:val="lv-LV" w:eastAsia="en-US"/>
    </w:rPr>
  </w:style>
  <w:style w:type="paragraph" w:customStyle="1" w:styleId="Attls">
    <w:name w:val="Attēls"/>
    <w:basedOn w:val="Normal"/>
    <w:link w:val="AttlsChar"/>
    <w:rsid w:val="00140C71"/>
    <w:pPr>
      <w:widowControl w:val="0"/>
      <w:autoSpaceDE w:val="0"/>
      <w:autoSpaceDN w:val="0"/>
      <w:adjustRightInd w:val="0"/>
      <w:spacing w:before="120"/>
      <w:jc w:val="center"/>
    </w:pPr>
    <w:rPr>
      <w:rFonts w:ascii="Arial" w:eastAsia="Times New Roman" w:hAnsi="Arial" w:cs="Arial"/>
      <w:kern w:val="0"/>
      <w:lang w:eastAsia="en-US"/>
    </w:rPr>
  </w:style>
  <w:style w:type="character" w:customStyle="1" w:styleId="AttlsChar">
    <w:name w:val="Attēls Char"/>
    <w:link w:val="Attls"/>
    <w:rsid w:val="00140C71"/>
    <w:rPr>
      <w:rFonts w:ascii="Arial" w:eastAsia="Times New Roman" w:hAnsi="Arial" w:cs="Arial"/>
      <w:sz w:val="20"/>
      <w:szCs w:val="20"/>
      <w:lang w:eastAsia="en-US"/>
    </w:rPr>
  </w:style>
  <w:style w:type="character" w:customStyle="1" w:styleId="attChar">
    <w:name w:val="att. Char"/>
    <w:link w:val="att"/>
    <w:rsid w:val="00140C71"/>
    <w:rPr>
      <w:rFonts w:ascii="Times New Roman" w:eastAsia="Times New Roman" w:hAnsi="Times New Roman" w:cs="Times New Roman"/>
      <w:i/>
      <w:sz w:val="20"/>
      <w:lang w:val="lv-LV" w:eastAsia="en-US"/>
    </w:rPr>
  </w:style>
  <w:style w:type="paragraph" w:customStyle="1" w:styleId="Default">
    <w:name w:val="Default"/>
    <w:rsid w:val="00140C71"/>
    <w:pPr>
      <w:autoSpaceDE w:val="0"/>
      <w:autoSpaceDN w:val="0"/>
      <w:adjustRightInd w:val="0"/>
    </w:pPr>
    <w:rPr>
      <w:rFonts w:ascii="Times New Roman" w:eastAsiaTheme="minorHAnsi" w:hAnsi="Times New Roman" w:cs="Times New Roman"/>
      <w:color w:val="000000"/>
      <w:lang w:val="lv-LV" w:eastAsia="en-US"/>
    </w:rPr>
  </w:style>
  <w:style w:type="character" w:customStyle="1" w:styleId="binomial">
    <w:name w:val="binomial"/>
    <w:basedOn w:val="DefaultParagraphFont"/>
    <w:rsid w:val="00140C71"/>
  </w:style>
  <w:style w:type="character" w:customStyle="1" w:styleId="acopre">
    <w:name w:val="acopre"/>
    <w:basedOn w:val="DefaultParagraphFont"/>
    <w:rsid w:val="00140C71"/>
  </w:style>
  <w:style w:type="character" w:styleId="FollowedHyperlink">
    <w:name w:val="FollowedHyperlink"/>
    <w:basedOn w:val="DefaultParagraphFont"/>
    <w:uiPriority w:val="99"/>
    <w:semiHidden/>
    <w:unhideWhenUsed/>
    <w:rsid w:val="00140C71"/>
    <w:rPr>
      <w:color w:val="954F72" w:themeColor="followedHyperlink"/>
      <w:u w:val="single"/>
    </w:rPr>
  </w:style>
  <w:style w:type="character" w:customStyle="1" w:styleId="doilabel">
    <w:name w:val="doi__label"/>
    <w:basedOn w:val="DefaultParagraphFont"/>
    <w:rsid w:val="00140C71"/>
  </w:style>
  <w:style w:type="character" w:customStyle="1" w:styleId="author-list">
    <w:name w:val="author-list"/>
    <w:basedOn w:val="DefaultParagraphFont"/>
    <w:rsid w:val="00140C71"/>
  </w:style>
  <w:style w:type="character" w:customStyle="1" w:styleId="jlqj4b">
    <w:name w:val="jlqj4b"/>
    <w:basedOn w:val="DefaultParagraphFont"/>
    <w:rsid w:val="00140C71"/>
  </w:style>
  <w:style w:type="character" w:customStyle="1" w:styleId="viiyi">
    <w:name w:val="viiyi"/>
    <w:basedOn w:val="DefaultParagraphFont"/>
    <w:rsid w:val="00140C71"/>
  </w:style>
  <w:style w:type="character" w:customStyle="1" w:styleId="title-text">
    <w:name w:val="title-text"/>
    <w:basedOn w:val="DefaultParagraphFont"/>
    <w:rsid w:val="00140C71"/>
  </w:style>
  <w:style w:type="character" w:customStyle="1" w:styleId="sr-only">
    <w:name w:val="sr-only"/>
    <w:basedOn w:val="DefaultParagraphFont"/>
    <w:rsid w:val="00140C71"/>
  </w:style>
  <w:style w:type="character" w:customStyle="1" w:styleId="author-ref">
    <w:name w:val="author-ref"/>
    <w:basedOn w:val="DefaultParagraphFont"/>
    <w:rsid w:val="00140C71"/>
  </w:style>
  <w:style w:type="paragraph" w:customStyle="1" w:styleId="bodytext">
    <w:name w:val="bodytext"/>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styleId="FootnoteText">
    <w:name w:val="footnote text"/>
    <w:basedOn w:val="Normal"/>
    <w:link w:val="FootnoteTextChar"/>
    <w:uiPriority w:val="99"/>
    <w:semiHidden/>
    <w:unhideWhenUsed/>
    <w:rsid w:val="00140C71"/>
  </w:style>
  <w:style w:type="character" w:customStyle="1" w:styleId="FootnoteTextChar">
    <w:name w:val="Footnote Text Char"/>
    <w:basedOn w:val="DefaultParagraphFont"/>
    <w:link w:val="FootnoteText"/>
    <w:uiPriority w:val="99"/>
    <w:semiHidden/>
    <w:rsid w:val="00140C71"/>
    <w:rPr>
      <w:rFonts w:ascii="Verdana" w:eastAsiaTheme="minorHAnsi" w:hAnsi="Verdana"/>
      <w:kern w:val="20"/>
      <w:sz w:val="20"/>
      <w:szCs w:val="20"/>
    </w:rPr>
  </w:style>
  <w:style w:type="character" w:styleId="FootnoteReference">
    <w:name w:val="footnote reference"/>
    <w:basedOn w:val="DefaultParagraphFont"/>
    <w:uiPriority w:val="99"/>
    <w:semiHidden/>
    <w:unhideWhenUsed/>
    <w:rsid w:val="00140C71"/>
    <w:rPr>
      <w:vertAlign w:val="superscript"/>
    </w:rPr>
  </w:style>
  <w:style w:type="paragraph" w:styleId="PlainText">
    <w:name w:val="Plain Text"/>
    <w:basedOn w:val="Normal"/>
    <w:link w:val="PlainTextChar"/>
    <w:rsid w:val="002435FC"/>
    <w:pPr>
      <w:jc w:val="left"/>
    </w:pPr>
    <w:rPr>
      <w:rFonts w:ascii="Courier New" w:eastAsia="Times New Roman" w:hAnsi="Courier New" w:cs="Courier New"/>
      <w:kern w:val="0"/>
      <w:lang w:eastAsia="en-US"/>
    </w:rPr>
  </w:style>
  <w:style w:type="character" w:customStyle="1" w:styleId="PlainTextChar">
    <w:name w:val="Plain Text Char"/>
    <w:basedOn w:val="DefaultParagraphFont"/>
    <w:link w:val="PlainText"/>
    <w:rsid w:val="002435FC"/>
    <w:rPr>
      <w:rFonts w:ascii="Courier New" w:eastAsia="Times New Roman" w:hAnsi="Courier New" w:cs="Courier New"/>
      <w:sz w:val="20"/>
      <w:szCs w:val="20"/>
      <w:lang w:eastAsia="en-US"/>
    </w:rPr>
  </w:style>
  <w:style w:type="character" w:customStyle="1" w:styleId="sta-anchor">
    <w:name w:val="sta-anchor"/>
    <w:basedOn w:val="DefaultParagraphFont"/>
    <w:rsid w:val="002435FC"/>
  </w:style>
  <w:style w:type="character" w:customStyle="1" w:styleId="term">
    <w:name w:val="term"/>
    <w:basedOn w:val="DefaultParagraphFont"/>
    <w:rsid w:val="002435FC"/>
  </w:style>
  <w:style w:type="character" w:customStyle="1" w:styleId="project-category">
    <w:name w:val="project-category"/>
    <w:basedOn w:val="DefaultParagraphFont"/>
    <w:rsid w:val="002435FC"/>
  </w:style>
  <w:style w:type="character" w:customStyle="1" w:styleId="doc-name">
    <w:name w:val="doc-name"/>
    <w:basedOn w:val="DefaultParagraphFont"/>
    <w:rsid w:val="002435FC"/>
  </w:style>
  <w:style w:type="character" w:customStyle="1" w:styleId="a-size-extra-large">
    <w:name w:val="a-size-extra-large"/>
    <w:basedOn w:val="DefaultParagraphFont"/>
    <w:rsid w:val="00840D69"/>
  </w:style>
  <w:style w:type="character" w:customStyle="1" w:styleId="a-size-large">
    <w:name w:val="a-size-large"/>
    <w:basedOn w:val="DefaultParagraphFont"/>
    <w:rsid w:val="00840D69"/>
  </w:style>
  <w:style w:type="character" w:styleId="CommentReference">
    <w:name w:val="annotation reference"/>
    <w:basedOn w:val="DefaultParagraphFont"/>
    <w:uiPriority w:val="99"/>
    <w:semiHidden/>
    <w:unhideWhenUsed/>
    <w:rsid w:val="00F91EDD"/>
    <w:rPr>
      <w:sz w:val="16"/>
      <w:szCs w:val="16"/>
    </w:rPr>
  </w:style>
  <w:style w:type="paragraph" w:styleId="CommentText">
    <w:name w:val="annotation text"/>
    <w:basedOn w:val="Normal"/>
    <w:link w:val="CommentTextChar"/>
    <w:uiPriority w:val="99"/>
    <w:semiHidden/>
    <w:unhideWhenUsed/>
    <w:rsid w:val="00F91EDD"/>
  </w:style>
  <w:style w:type="character" w:customStyle="1" w:styleId="CommentTextChar">
    <w:name w:val="Comment Text Char"/>
    <w:basedOn w:val="DefaultParagraphFont"/>
    <w:link w:val="CommentText"/>
    <w:uiPriority w:val="99"/>
    <w:semiHidden/>
    <w:rsid w:val="00F91EDD"/>
    <w:rPr>
      <w:rFonts w:ascii="Verdana" w:eastAsiaTheme="minorHAnsi" w:hAnsi="Verdana"/>
      <w:kern w:val="20"/>
      <w:sz w:val="20"/>
      <w:szCs w:val="20"/>
    </w:rPr>
  </w:style>
  <w:style w:type="paragraph" w:styleId="CommentSubject">
    <w:name w:val="annotation subject"/>
    <w:basedOn w:val="CommentText"/>
    <w:next w:val="CommentText"/>
    <w:link w:val="CommentSubjectChar"/>
    <w:uiPriority w:val="99"/>
    <w:semiHidden/>
    <w:unhideWhenUsed/>
    <w:rsid w:val="00F91EDD"/>
    <w:rPr>
      <w:b/>
      <w:bCs/>
    </w:rPr>
  </w:style>
  <w:style w:type="character" w:customStyle="1" w:styleId="CommentSubjectChar">
    <w:name w:val="Comment Subject Char"/>
    <w:basedOn w:val="CommentTextChar"/>
    <w:link w:val="CommentSubject"/>
    <w:uiPriority w:val="99"/>
    <w:semiHidden/>
    <w:rsid w:val="00F91EDD"/>
    <w:rPr>
      <w:rFonts w:ascii="Verdana" w:eastAsiaTheme="minorHAnsi" w:hAnsi="Verdana"/>
      <w:b/>
      <w:bCs/>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480583302">
      <w:bodyDiv w:val="1"/>
      <w:marLeft w:val="0"/>
      <w:marRight w:val="0"/>
      <w:marTop w:val="0"/>
      <w:marBottom w:val="0"/>
      <w:divBdr>
        <w:top w:val="none" w:sz="0" w:space="0" w:color="auto"/>
        <w:left w:val="none" w:sz="0" w:space="0" w:color="auto"/>
        <w:bottom w:val="none" w:sz="0" w:space="0" w:color="auto"/>
        <w:right w:val="none" w:sz="0" w:space="0" w:color="auto"/>
      </w:divBdr>
    </w:div>
    <w:div w:id="517423791">
      <w:bodyDiv w:val="1"/>
      <w:marLeft w:val="0"/>
      <w:marRight w:val="0"/>
      <w:marTop w:val="0"/>
      <w:marBottom w:val="0"/>
      <w:divBdr>
        <w:top w:val="none" w:sz="0" w:space="0" w:color="auto"/>
        <w:left w:val="none" w:sz="0" w:space="0" w:color="auto"/>
        <w:bottom w:val="none" w:sz="0" w:space="0" w:color="auto"/>
        <w:right w:val="none" w:sz="0" w:space="0" w:color="auto"/>
      </w:divBdr>
      <w:divsChild>
        <w:div w:id="589699660">
          <w:marLeft w:val="360"/>
          <w:marRight w:val="0"/>
          <w:marTop w:val="120"/>
          <w:marBottom w:val="0"/>
          <w:divBdr>
            <w:top w:val="none" w:sz="0" w:space="0" w:color="auto"/>
            <w:left w:val="none" w:sz="0" w:space="0" w:color="auto"/>
            <w:bottom w:val="none" w:sz="0" w:space="0" w:color="auto"/>
            <w:right w:val="none" w:sz="0" w:space="0" w:color="auto"/>
          </w:divBdr>
        </w:div>
        <w:div w:id="91438872">
          <w:marLeft w:val="360"/>
          <w:marRight w:val="0"/>
          <w:marTop w:val="120"/>
          <w:marBottom w:val="0"/>
          <w:divBdr>
            <w:top w:val="none" w:sz="0" w:space="0" w:color="auto"/>
            <w:left w:val="none" w:sz="0" w:space="0" w:color="auto"/>
            <w:bottom w:val="none" w:sz="0" w:space="0" w:color="auto"/>
            <w:right w:val="none" w:sz="0" w:space="0" w:color="auto"/>
          </w:divBdr>
        </w:div>
        <w:div w:id="1109160762">
          <w:marLeft w:val="360"/>
          <w:marRight w:val="0"/>
          <w:marTop w:val="12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74629667">
      <w:bodyDiv w:val="1"/>
      <w:marLeft w:val="0"/>
      <w:marRight w:val="0"/>
      <w:marTop w:val="0"/>
      <w:marBottom w:val="0"/>
      <w:divBdr>
        <w:top w:val="none" w:sz="0" w:space="0" w:color="auto"/>
        <w:left w:val="none" w:sz="0" w:space="0" w:color="auto"/>
        <w:bottom w:val="none" w:sz="0" w:space="0" w:color="auto"/>
        <w:right w:val="none" w:sz="0" w:space="0" w:color="auto"/>
      </w:divBdr>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09582835">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1920547">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375632">
      <w:bodyDiv w:val="1"/>
      <w:marLeft w:val="0"/>
      <w:marRight w:val="0"/>
      <w:marTop w:val="0"/>
      <w:marBottom w:val="0"/>
      <w:divBdr>
        <w:top w:val="none" w:sz="0" w:space="0" w:color="auto"/>
        <w:left w:val="none" w:sz="0" w:space="0" w:color="auto"/>
        <w:bottom w:val="none" w:sz="0" w:space="0" w:color="auto"/>
        <w:right w:val="none" w:sz="0" w:space="0" w:color="auto"/>
      </w:divBdr>
    </w:div>
    <w:div w:id="930817757">
      <w:bodyDiv w:val="1"/>
      <w:marLeft w:val="0"/>
      <w:marRight w:val="0"/>
      <w:marTop w:val="0"/>
      <w:marBottom w:val="0"/>
      <w:divBdr>
        <w:top w:val="none" w:sz="0" w:space="0" w:color="auto"/>
        <w:left w:val="none" w:sz="0" w:space="0" w:color="auto"/>
        <w:bottom w:val="none" w:sz="0" w:space="0" w:color="auto"/>
        <w:right w:val="none" w:sz="0" w:space="0" w:color="auto"/>
      </w:divBdr>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978917724">
      <w:bodyDiv w:val="1"/>
      <w:marLeft w:val="0"/>
      <w:marRight w:val="0"/>
      <w:marTop w:val="0"/>
      <w:marBottom w:val="0"/>
      <w:divBdr>
        <w:top w:val="none" w:sz="0" w:space="0" w:color="auto"/>
        <w:left w:val="none" w:sz="0" w:space="0" w:color="auto"/>
        <w:bottom w:val="none" w:sz="0" w:space="0" w:color="auto"/>
        <w:right w:val="none" w:sz="0" w:space="0" w:color="auto"/>
      </w:divBdr>
    </w:div>
    <w:div w:id="1024862272">
      <w:bodyDiv w:val="1"/>
      <w:marLeft w:val="0"/>
      <w:marRight w:val="0"/>
      <w:marTop w:val="0"/>
      <w:marBottom w:val="0"/>
      <w:divBdr>
        <w:top w:val="none" w:sz="0" w:space="0" w:color="auto"/>
        <w:left w:val="none" w:sz="0" w:space="0" w:color="auto"/>
        <w:bottom w:val="none" w:sz="0" w:space="0" w:color="auto"/>
        <w:right w:val="none" w:sz="0" w:space="0" w:color="auto"/>
      </w:divBdr>
      <w:divsChild>
        <w:div w:id="599140911">
          <w:marLeft w:val="0"/>
          <w:marRight w:val="0"/>
          <w:marTop w:val="0"/>
          <w:marBottom w:val="0"/>
          <w:divBdr>
            <w:top w:val="none" w:sz="0" w:space="0" w:color="auto"/>
            <w:left w:val="none" w:sz="0" w:space="0" w:color="auto"/>
            <w:bottom w:val="none" w:sz="0" w:space="0" w:color="auto"/>
            <w:right w:val="none" w:sz="0" w:space="0" w:color="auto"/>
          </w:divBdr>
          <w:divsChild>
            <w:div w:id="1120685349">
              <w:marLeft w:val="0"/>
              <w:marRight w:val="0"/>
              <w:marTop w:val="0"/>
              <w:marBottom w:val="0"/>
              <w:divBdr>
                <w:top w:val="none" w:sz="0" w:space="0" w:color="auto"/>
                <w:left w:val="none" w:sz="0" w:space="0" w:color="auto"/>
                <w:bottom w:val="none" w:sz="0" w:space="0" w:color="auto"/>
                <w:right w:val="none" w:sz="0" w:space="0" w:color="auto"/>
              </w:divBdr>
              <w:divsChild>
                <w:div w:id="1883323381">
                  <w:marLeft w:val="0"/>
                  <w:marRight w:val="0"/>
                  <w:marTop w:val="0"/>
                  <w:marBottom w:val="0"/>
                  <w:divBdr>
                    <w:top w:val="none" w:sz="0" w:space="0" w:color="auto"/>
                    <w:left w:val="none" w:sz="0" w:space="0" w:color="auto"/>
                    <w:bottom w:val="none" w:sz="0" w:space="0" w:color="auto"/>
                    <w:right w:val="none" w:sz="0" w:space="0" w:color="auto"/>
                  </w:divBdr>
                  <w:divsChild>
                    <w:div w:id="10169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88369">
          <w:marLeft w:val="0"/>
          <w:marRight w:val="0"/>
          <w:marTop w:val="0"/>
          <w:marBottom w:val="0"/>
          <w:divBdr>
            <w:top w:val="none" w:sz="0" w:space="0" w:color="auto"/>
            <w:left w:val="none" w:sz="0" w:space="0" w:color="auto"/>
            <w:bottom w:val="none" w:sz="0" w:space="0" w:color="auto"/>
            <w:right w:val="none" w:sz="0" w:space="0" w:color="auto"/>
          </w:divBdr>
          <w:divsChild>
            <w:div w:id="754672244">
              <w:marLeft w:val="0"/>
              <w:marRight w:val="0"/>
              <w:marTop w:val="0"/>
              <w:marBottom w:val="0"/>
              <w:divBdr>
                <w:top w:val="none" w:sz="0" w:space="0" w:color="auto"/>
                <w:left w:val="none" w:sz="0" w:space="0" w:color="auto"/>
                <w:bottom w:val="none" w:sz="0" w:space="0" w:color="auto"/>
                <w:right w:val="none" w:sz="0" w:space="0" w:color="auto"/>
              </w:divBdr>
              <w:divsChild>
                <w:div w:id="264655372">
                  <w:marLeft w:val="0"/>
                  <w:marRight w:val="0"/>
                  <w:marTop w:val="0"/>
                  <w:marBottom w:val="0"/>
                  <w:divBdr>
                    <w:top w:val="none" w:sz="0" w:space="0" w:color="auto"/>
                    <w:left w:val="none" w:sz="0" w:space="0" w:color="auto"/>
                    <w:bottom w:val="none" w:sz="0" w:space="0" w:color="auto"/>
                    <w:right w:val="none" w:sz="0" w:space="0" w:color="auto"/>
                  </w:divBdr>
                  <w:divsChild>
                    <w:div w:id="99614965">
                      <w:marLeft w:val="0"/>
                      <w:marRight w:val="0"/>
                      <w:marTop w:val="0"/>
                      <w:marBottom w:val="0"/>
                      <w:divBdr>
                        <w:top w:val="none" w:sz="0" w:space="0" w:color="auto"/>
                        <w:left w:val="none" w:sz="0" w:space="0" w:color="auto"/>
                        <w:bottom w:val="none" w:sz="0" w:space="0" w:color="auto"/>
                        <w:right w:val="none" w:sz="0" w:space="0" w:color="auto"/>
                      </w:divBdr>
                      <w:divsChild>
                        <w:div w:id="507403340">
                          <w:marLeft w:val="0"/>
                          <w:marRight w:val="0"/>
                          <w:marTop w:val="0"/>
                          <w:marBottom w:val="0"/>
                          <w:divBdr>
                            <w:top w:val="none" w:sz="0" w:space="0" w:color="auto"/>
                            <w:left w:val="none" w:sz="0" w:space="0" w:color="auto"/>
                            <w:bottom w:val="none" w:sz="0" w:space="0" w:color="auto"/>
                            <w:right w:val="none" w:sz="0" w:space="0" w:color="auto"/>
                          </w:divBdr>
                          <w:divsChild>
                            <w:div w:id="135588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334830">
                      <w:marLeft w:val="0"/>
                      <w:marRight w:val="0"/>
                      <w:marTop w:val="0"/>
                      <w:marBottom w:val="0"/>
                      <w:divBdr>
                        <w:top w:val="none" w:sz="0" w:space="0" w:color="auto"/>
                        <w:left w:val="none" w:sz="0" w:space="0" w:color="auto"/>
                        <w:bottom w:val="none" w:sz="0" w:space="0" w:color="auto"/>
                        <w:right w:val="none" w:sz="0" w:space="0" w:color="auto"/>
                      </w:divBdr>
                      <w:divsChild>
                        <w:div w:id="829948811">
                          <w:marLeft w:val="0"/>
                          <w:marRight w:val="0"/>
                          <w:marTop w:val="0"/>
                          <w:marBottom w:val="0"/>
                          <w:divBdr>
                            <w:top w:val="none" w:sz="0" w:space="0" w:color="auto"/>
                            <w:left w:val="none" w:sz="0" w:space="0" w:color="auto"/>
                            <w:bottom w:val="none" w:sz="0" w:space="0" w:color="auto"/>
                            <w:right w:val="none" w:sz="0" w:space="0" w:color="auto"/>
                          </w:divBdr>
                        </w:div>
                        <w:div w:id="2051762153">
                          <w:marLeft w:val="0"/>
                          <w:marRight w:val="0"/>
                          <w:marTop w:val="0"/>
                          <w:marBottom w:val="0"/>
                          <w:divBdr>
                            <w:top w:val="none" w:sz="0" w:space="0" w:color="auto"/>
                            <w:left w:val="none" w:sz="0" w:space="0" w:color="auto"/>
                            <w:bottom w:val="none" w:sz="0" w:space="0" w:color="auto"/>
                            <w:right w:val="none" w:sz="0" w:space="0" w:color="auto"/>
                          </w:divBdr>
                        </w:div>
                        <w:div w:id="129783734">
                          <w:marLeft w:val="0"/>
                          <w:marRight w:val="0"/>
                          <w:marTop w:val="0"/>
                          <w:marBottom w:val="0"/>
                          <w:divBdr>
                            <w:top w:val="none" w:sz="0" w:space="0" w:color="auto"/>
                            <w:left w:val="none" w:sz="0" w:space="0" w:color="auto"/>
                            <w:bottom w:val="none" w:sz="0" w:space="0" w:color="auto"/>
                            <w:right w:val="none" w:sz="0" w:space="0" w:color="auto"/>
                          </w:divBdr>
                        </w:div>
                        <w:div w:id="226037663">
                          <w:marLeft w:val="0"/>
                          <w:marRight w:val="0"/>
                          <w:marTop w:val="0"/>
                          <w:marBottom w:val="0"/>
                          <w:divBdr>
                            <w:top w:val="none" w:sz="0" w:space="0" w:color="auto"/>
                            <w:left w:val="none" w:sz="0" w:space="0" w:color="auto"/>
                            <w:bottom w:val="none" w:sz="0" w:space="0" w:color="auto"/>
                            <w:right w:val="none" w:sz="0" w:space="0" w:color="auto"/>
                          </w:divBdr>
                        </w:div>
                        <w:div w:id="1278827876">
                          <w:marLeft w:val="0"/>
                          <w:marRight w:val="0"/>
                          <w:marTop w:val="0"/>
                          <w:marBottom w:val="0"/>
                          <w:divBdr>
                            <w:top w:val="none" w:sz="0" w:space="0" w:color="auto"/>
                            <w:left w:val="none" w:sz="0" w:space="0" w:color="auto"/>
                            <w:bottom w:val="none" w:sz="0" w:space="0" w:color="auto"/>
                            <w:right w:val="none" w:sz="0" w:space="0" w:color="auto"/>
                          </w:divBdr>
                          <w:divsChild>
                            <w:div w:id="167395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102063">
          <w:marLeft w:val="0"/>
          <w:marRight w:val="0"/>
          <w:marTop w:val="0"/>
          <w:marBottom w:val="0"/>
          <w:divBdr>
            <w:top w:val="none" w:sz="0" w:space="0" w:color="auto"/>
            <w:left w:val="none" w:sz="0" w:space="0" w:color="auto"/>
            <w:bottom w:val="none" w:sz="0" w:space="0" w:color="auto"/>
            <w:right w:val="none" w:sz="0" w:space="0" w:color="auto"/>
          </w:divBdr>
          <w:divsChild>
            <w:div w:id="1658998484">
              <w:marLeft w:val="0"/>
              <w:marRight w:val="0"/>
              <w:marTop w:val="0"/>
              <w:marBottom w:val="0"/>
              <w:divBdr>
                <w:top w:val="none" w:sz="0" w:space="0" w:color="auto"/>
                <w:left w:val="none" w:sz="0" w:space="0" w:color="auto"/>
                <w:bottom w:val="none" w:sz="0" w:space="0" w:color="auto"/>
                <w:right w:val="none" w:sz="0" w:space="0" w:color="auto"/>
              </w:divBdr>
              <w:divsChild>
                <w:div w:id="978414559">
                  <w:marLeft w:val="0"/>
                  <w:marRight w:val="0"/>
                  <w:marTop w:val="0"/>
                  <w:marBottom w:val="0"/>
                  <w:divBdr>
                    <w:top w:val="none" w:sz="0" w:space="0" w:color="auto"/>
                    <w:left w:val="none" w:sz="0" w:space="0" w:color="auto"/>
                    <w:bottom w:val="none" w:sz="0" w:space="0" w:color="auto"/>
                    <w:right w:val="none" w:sz="0" w:space="0" w:color="auto"/>
                  </w:divBdr>
                  <w:divsChild>
                    <w:div w:id="492792519">
                      <w:marLeft w:val="0"/>
                      <w:marRight w:val="0"/>
                      <w:marTop w:val="0"/>
                      <w:marBottom w:val="0"/>
                      <w:divBdr>
                        <w:top w:val="none" w:sz="0" w:space="0" w:color="auto"/>
                        <w:left w:val="none" w:sz="0" w:space="0" w:color="auto"/>
                        <w:bottom w:val="none" w:sz="0" w:space="0" w:color="auto"/>
                        <w:right w:val="none" w:sz="0" w:space="0" w:color="auto"/>
                      </w:divBdr>
                    </w:div>
                    <w:div w:id="91901762">
                      <w:marLeft w:val="0"/>
                      <w:marRight w:val="0"/>
                      <w:marTop w:val="0"/>
                      <w:marBottom w:val="0"/>
                      <w:divBdr>
                        <w:top w:val="none" w:sz="0" w:space="0" w:color="auto"/>
                        <w:left w:val="none" w:sz="0" w:space="0" w:color="auto"/>
                        <w:bottom w:val="none" w:sz="0" w:space="0" w:color="auto"/>
                        <w:right w:val="none" w:sz="0" w:space="0" w:color="auto"/>
                      </w:divBdr>
                      <w:divsChild>
                        <w:div w:id="525675937">
                          <w:marLeft w:val="0"/>
                          <w:marRight w:val="0"/>
                          <w:marTop w:val="0"/>
                          <w:marBottom w:val="0"/>
                          <w:divBdr>
                            <w:top w:val="none" w:sz="0" w:space="0" w:color="auto"/>
                            <w:left w:val="none" w:sz="0" w:space="0" w:color="auto"/>
                            <w:bottom w:val="none" w:sz="0" w:space="0" w:color="auto"/>
                            <w:right w:val="none" w:sz="0" w:space="0" w:color="auto"/>
                          </w:divBdr>
                          <w:divsChild>
                            <w:div w:id="176641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361231">
          <w:marLeft w:val="0"/>
          <w:marRight w:val="0"/>
          <w:marTop w:val="0"/>
          <w:marBottom w:val="0"/>
          <w:divBdr>
            <w:top w:val="none" w:sz="0" w:space="0" w:color="auto"/>
            <w:left w:val="none" w:sz="0" w:space="0" w:color="auto"/>
            <w:bottom w:val="none" w:sz="0" w:space="0" w:color="auto"/>
            <w:right w:val="none" w:sz="0" w:space="0" w:color="auto"/>
          </w:divBdr>
          <w:divsChild>
            <w:div w:id="1792744531">
              <w:marLeft w:val="0"/>
              <w:marRight w:val="0"/>
              <w:marTop w:val="0"/>
              <w:marBottom w:val="0"/>
              <w:divBdr>
                <w:top w:val="none" w:sz="0" w:space="0" w:color="auto"/>
                <w:left w:val="none" w:sz="0" w:space="0" w:color="auto"/>
                <w:bottom w:val="none" w:sz="0" w:space="0" w:color="auto"/>
                <w:right w:val="none" w:sz="0" w:space="0" w:color="auto"/>
              </w:divBdr>
              <w:divsChild>
                <w:div w:id="909852749">
                  <w:marLeft w:val="0"/>
                  <w:marRight w:val="0"/>
                  <w:marTop w:val="0"/>
                  <w:marBottom w:val="0"/>
                  <w:divBdr>
                    <w:top w:val="none" w:sz="0" w:space="0" w:color="auto"/>
                    <w:left w:val="none" w:sz="0" w:space="0" w:color="auto"/>
                    <w:bottom w:val="none" w:sz="0" w:space="0" w:color="auto"/>
                    <w:right w:val="none" w:sz="0" w:space="0" w:color="auto"/>
                  </w:divBdr>
                  <w:divsChild>
                    <w:div w:id="129833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651932">
              <w:marLeft w:val="0"/>
              <w:marRight w:val="0"/>
              <w:marTop w:val="0"/>
              <w:marBottom w:val="0"/>
              <w:divBdr>
                <w:top w:val="none" w:sz="0" w:space="0" w:color="auto"/>
                <w:left w:val="none" w:sz="0" w:space="0" w:color="auto"/>
                <w:bottom w:val="none" w:sz="0" w:space="0" w:color="auto"/>
                <w:right w:val="none" w:sz="0" w:space="0" w:color="auto"/>
              </w:divBdr>
              <w:divsChild>
                <w:div w:id="939066236">
                  <w:marLeft w:val="0"/>
                  <w:marRight w:val="0"/>
                  <w:marTop w:val="0"/>
                  <w:marBottom w:val="0"/>
                  <w:divBdr>
                    <w:top w:val="none" w:sz="0" w:space="0" w:color="auto"/>
                    <w:left w:val="none" w:sz="0" w:space="0" w:color="auto"/>
                    <w:bottom w:val="none" w:sz="0" w:space="0" w:color="auto"/>
                    <w:right w:val="none" w:sz="0" w:space="0" w:color="auto"/>
                  </w:divBdr>
                </w:div>
                <w:div w:id="734668561">
                  <w:marLeft w:val="0"/>
                  <w:marRight w:val="0"/>
                  <w:marTop w:val="0"/>
                  <w:marBottom w:val="0"/>
                  <w:divBdr>
                    <w:top w:val="none" w:sz="0" w:space="0" w:color="auto"/>
                    <w:left w:val="none" w:sz="0" w:space="0" w:color="auto"/>
                    <w:bottom w:val="none" w:sz="0" w:space="0" w:color="auto"/>
                    <w:right w:val="none" w:sz="0" w:space="0" w:color="auto"/>
                  </w:divBdr>
                </w:div>
                <w:div w:id="1387873605">
                  <w:marLeft w:val="0"/>
                  <w:marRight w:val="0"/>
                  <w:marTop w:val="0"/>
                  <w:marBottom w:val="0"/>
                  <w:divBdr>
                    <w:top w:val="none" w:sz="0" w:space="0" w:color="auto"/>
                    <w:left w:val="none" w:sz="0" w:space="0" w:color="auto"/>
                    <w:bottom w:val="none" w:sz="0" w:space="0" w:color="auto"/>
                    <w:right w:val="none" w:sz="0" w:space="0" w:color="auto"/>
                  </w:divBdr>
                </w:div>
                <w:div w:id="152843976">
                  <w:marLeft w:val="0"/>
                  <w:marRight w:val="0"/>
                  <w:marTop w:val="0"/>
                  <w:marBottom w:val="0"/>
                  <w:divBdr>
                    <w:top w:val="none" w:sz="0" w:space="0" w:color="auto"/>
                    <w:left w:val="none" w:sz="0" w:space="0" w:color="auto"/>
                    <w:bottom w:val="none" w:sz="0" w:space="0" w:color="auto"/>
                    <w:right w:val="none" w:sz="0" w:space="0" w:color="auto"/>
                  </w:divBdr>
                </w:div>
                <w:div w:id="1197815440">
                  <w:marLeft w:val="0"/>
                  <w:marRight w:val="0"/>
                  <w:marTop w:val="0"/>
                  <w:marBottom w:val="0"/>
                  <w:divBdr>
                    <w:top w:val="none" w:sz="0" w:space="0" w:color="auto"/>
                    <w:left w:val="none" w:sz="0" w:space="0" w:color="auto"/>
                    <w:bottom w:val="none" w:sz="0" w:space="0" w:color="auto"/>
                    <w:right w:val="none" w:sz="0" w:space="0" w:color="auto"/>
                  </w:divBdr>
                  <w:divsChild>
                    <w:div w:id="53870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642915">
          <w:marLeft w:val="0"/>
          <w:marRight w:val="0"/>
          <w:marTop w:val="0"/>
          <w:marBottom w:val="0"/>
          <w:divBdr>
            <w:top w:val="none" w:sz="0" w:space="0" w:color="auto"/>
            <w:left w:val="none" w:sz="0" w:space="0" w:color="auto"/>
            <w:bottom w:val="none" w:sz="0" w:space="0" w:color="auto"/>
            <w:right w:val="none" w:sz="0" w:space="0" w:color="auto"/>
          </w:divBdr>
          <w:divsChild>
            <w:div w:id="1959025440">
              <w:marLeft w:val="0"/>
              <w:marRight w:val="0"/>
              <w:marTop w:val="0"/>
              <w:marBottom w:val="0"/>
              <w:divBdr>
                <w:top w:val="none" w:sz="0" w:space="0" w:color="auto"/>
                <w:left w:val="none" w:sz="0" w:space="0" w:color="auto"/>
                <w:bottom w:val="none" w:sz="0" w:space="0" w:color="auto"/>
                <w:right w:val="none" w:sz="0" w:space="0" w:color="auto"/>
              </w:divBdr>
              <w:divsChild>
                <w:div w:id="37248663">
                  <w:marLeft w:val="0"/>
                  <w:marRight w:val="0"/>
                  <w:marTop w:val="0"/>
                  <w:marBottom w:val="0"/>
                  <w:divBdr>
                    <w:top w:val="none" w:sz="0" w:space="0" w:color="auto"/>
                    <w:left w:val="none" w:sz="0" w:space="0" w:color="auto"/>
                    <w:bottom w:val="none" w:sz="0" w:space="0" w:color="auto"/>
                    <w:right w:val="none" w:sz="0" w:space="0" w:color="auto"/>
                  </w:divBdr>
                  <w:divsChild>
                    <w:div w:id="1810900280">
                      <w:marLeft w:val="0"/>
                      <w:marRight w:val="0"/>
                      <w:marTop w:val="0"/>
                      <w:marBottom w:val="0"/>
                      <w:divBdr>
                        <w:top w:val="none" w:sz="0" w:space="0" w:color="auto"/>
                        <w:left w:val="none" w:sz="0" w:space="0" w:color="auto"/>
                        <w:bottom w:val="none" w:sz="0" w:space="0" w:color="auto"/>
                        <w:right w:val="none" w:sz="0" w:space="0" w:color="auto"/>
                      </w:divBdr>
                    </w:div>
                    <w:div w:id="532496228">
                      <w:marLeft w:val="0"/>
                      <w:marRight w:val="0"/>
                      <w:marTop w:val="0"/>
                      <w:marBottom w:val="0"/>
                      <w:divBdr>
                        <w:top w:val="none" w:sz="0" w:space="0" w:color="auto"/>
                        <w:left w:val="none" w:sz="0" w:space="0" w:color="auto"/>
                        <w:bottom w:val="none" w:sz="0" w:space="0" w:color="auto"/>
                        <w:right w:val="none" w:sz="0" w:space="0" w:color="auto"/>
                      </w:divBdr>
                      <w:divsChild>
                        <w:div w:id="175996067">
                          <w:marLeft w:val="0"/>
                          <w:marRight w:val="0"/>
                          <w:marTop w:val="0"/>
                          <w:marBottom w:val="0"/>
                          <w:divBdr>
                            <w:top w:val="none" w:sz="0" w:space="0" w:color="auto"/>
                            <w:left w:val="none" w:sz="0" w:space="0" w:color="auto"/>
                            <w:bottom w:val="none" w:sz="0" w:space="0" w:color="auto"/>
                            <w:right w:val="none" w:sz="0" w:space="0" w:color="auto"/>
                          </w:divBdr>
                          <w:divsChild>
                            <w:div w:id="176233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1575">
          <w:marLeft w:val="0"/>
          <w:marRight w:val="0"/>
          <w:marTop w:val="0"/>
          <w:marBottom w:val="0"/>
          <w:divBdr>
            <w:top w:val="none" w:sz="0" w:space="0" w:color="auto"/>
            <w:left w:val="none" w:sz="0" w:space="0" w:color="auto"/>
            <w:bottom w:val="none" w:sz="0" w:space="0" w:color="auto"/>
            <w:right w:val="none" w:sz="0" w:space="0" w:color="auto"/>
          </w:divBdr>
          <w:divsChild>
            <w:div w:id="1252011758">
              <w:marLeft w:val="0"/>
              <w:marRight w:val="0"/>
              <w:marTop w:val="0"/>
              <w:marBottom w:val="0"/>
              <w:divBdr>
                <w:top w:val="none" w:sz="0" w:space="0" w:color="auto"/>
                <w:left w:val="none" w:sz="0" w:space="0" w:color="auto"/>
                <w:bottom w:val="none" w:sz="0" w:space="0" w:color="auto"/>
                <w:right w:val="none" w:sz="0" w:space="0" w:color="auto"/>
              </w:divBdr>
              <w:divsChild>
                <w:div w:id="132567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38251">
          <w:marLeft w:val="0"/>
          <w:marRight w:val="0"/>
          <w:marTop w:val="0"/>
          <w:marBottom w:val="0"/>
          <w:divBdr>
            <w:top w:val="none" w:sz="0" w:space="0" w:color="auto"/>
            <w:left w:val="none" w:sz="0" w:space="0" w:color="auto"/>
            <w:bottom w:val="none" w:sz="0" w:space="0" w:color="auto"/>
            <w:right w:val="none" w:sz="0" w:space="0" w:color="auto"/>
          </w:divBdr>
          <w:divsChild>
            <w:div w:id="403265493">
              <w:marLeft w:val="0"/>
              <w:marRight w:val="0"/>
              <w:marTop w:val="0"/>
              <w:marBottom w:val="0"/>
              <w:divBdr>
                <w:top w:val="none" w:sz="0" w:space="0" w:color="auto"/>
                <w:left w:val="none" w:sz="0" w:space="0" w:color="auto"/>
                <w:bottom w:val="none" w:sz="0" w:space="0" w:color="auto"/>
                <w:right w:val="none" w:sz="0" w:space="0" w:color="auto"/>
              </w:divBdr>
              <w:divsChild>
                <w:div w:id="2090423796">
                  <w:marLeft w:val="0"/>
                  <w:marRight w:val="0"/>
                  <w:marTop w:val="0"/>
                  <w:marBottom w:val="0"/>
                  <w:divBdr>
                    <w:top w:val="none" w:sz="0" w:space="0" w:color="auto"/>
                    <w:left w:val="none" w:sz="0" w:space="0" w:color="auto"/>
                    <w:bottom w:val="none" w:sz="0" w:space="0" w:color="auto"/>
                    <w:right w:val="none" w:sz="0" w:space="0" w:color="auto"/>
                  </w:divBdr>
                  <w:divsChild>
                    <w:div w:id="366221463">
                      <w:marLeft w:val="0"/>
                      <w:marRight w:val="0"/>
                      <w:marTop w:val="0"/>
                      <w:marBottom w:val="0"/>
                      <w:divBdr>
                        <w:top w:val="none" w:sz="0" w:space="0" w:color="auto"/>
                        <w:left w:val="none" w:sz="0" w:space="0" w:color="auto"/>
                        <w:bottom w:val="none" w:sz="0" w:space="0" w:color="auto"/>
                        <w:right w:val="none" w:sz="0" w:space="0" w:color="auto"/>
                      </w:divBdr>
                      <w:divsChild>
                        <w:div w:id="949165136">
                          <w:marLeft w:val="0"/>
                          <w:marRight w:val="0"/>
                          <w:marTop w:val="0"/>
                          <w:marBottom w:val="0"/>
                          <w:divBdr>
                            <w:top w:val="none" w:sz="0" w:space="0" w:color="auto"/>
                            <w:left w:val="none" w:sz="0" w:space="0" w:color="auto"/>
                            <w:bottom w:val="none" w:sz="0" w:space="0" w:color="auto"/>
                            <w:right w:val="none" w:sz="0" w:space="0" w:color="auto"/>
                          </w:divBdr>
                          <w:divsChild>
                            <w:div w:id="921179659">
                              <w:marLeft w:val="0"/>
                              <w:marRight w:val="0"/>
                              <w:marTop w:val="0"/>
                              <w:marBottom w:val="0"/>
                              <w:divBdr>
                                <w:top w:val="none" w:sz="0" w:space="0" w:color="auto"/>
                                <w:left w:val="none" w:sz="0" w:space="0" w:color="auto"/>
                                <w:bottom w:val="none" w:sz="0" w:space="0" w:color="auto"/>
                                <w:right w:val="none" w:sz="0" w:space="0" w:color="auto"/>
                              </w:divBdr>
                              <w:divsChild>
                                <w:div w:id="9660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19335">
                          <w:marLeft w:val="0"/>
                          <w:marRight w:val="0"/>
                          <w:marTop w:val="0"/>
                          <w:marBottom w:val="0"/>
                          <w:divBdr>
                            <w:top w:val="none" w:sz="0" w:space="0" w:color="auto"/>
                            <w:left w:val="none" w:sz="0" w:space="0" w:color="auto"/>
                            <w:bottom w:val="none" w:sz="0" w:space="0" w:color="auto"/>
                            <w:right w:val="none" w:sz="0" w:space="0" w:color="auto"/>
                          </w:divBdr>
                        </w:div>
                      </w:divsChild>
                    </w:div>
                    <w:div w:id="1868323068">
                      <w:marLeft w:val="0"/>
                      <w:marRight w:val="0"/>
                      <w:marTop w:val="0"/>
                      <w:marBottom w:val="0"/>
                      <w:divBdr>
                        <w:top w:val="none" w:sz="0" w:space="0" w:color="auto"/>
                        <w:left w:val="none" w:sz="0" w:space="0" w:color="auto"/>
                        <w:bottom w:val="none" w:sz="0" w:space="0" w:color="auto"/>
                        <w:right w:val="none" w:sz="0" w:space="0" w:color="auto"/>
                      </w:divBdr>
                    </w:div>
                    <w:div w:id="1415585203">
                      <w:marLeft w:val="0"/>
                      <w:marRight w:val="0"/>
                      <w:marTop w:val="0"/>
                      <w:marBottom w:val="0"/>
                      <w:divBdr>
                        <w:top w:val="none" w:sz="0" w:space="0" w:color="auto"/>
                        <w:left w:val="none" w:sz="0" w:space="0" w:color="auto"/>
                        <w:bottom w:val="none" w:sz="0" w:space="0" w:color="auto"/>
                        <w:right w:val="none" w:sz="0" w:space="0" w:color="auto"/>
                      </w:divBdr>
                    </w:div>
                    <w:div w:id="2242791">
                      <w:marLeft w:val="0"/>
                      <w:marRight w:val="0"/>
                      <w:marTop w:val="0"/>
                      <w:marBottom w:val="0"/>
                      <w:divBdr>
                        <w:top w:val="none" w:sz="0" w:space="0" w:color="auto"/>
                        <w:left w:val="none" w:sz="0" w:space="0" w:color="auto"/>
                        <w:bottom w:val="none" w:sz="0" w:space="0" w:color="auto"/>
                        <w:right w:val="none" w:sz="0" w:space="0" w:color="auto"/>
                      </w:divBdr>
                      <w:divsChild>
                        <w:div w:id="1591427736">
                          <w:marLeft w:val="0"/>
                          <w:marRight w:val="0"/>
                          <w:marTop w:val="0"/>
                          <w:marBottom w:val="0"/>
                          <w:divBdr>
                            <w:top w:val="none" w:sz="0" w:space="0" w:color="auto"/>
                            <w:left w:val="none" w:sz="0" w:space="0" w:color="auto"/>
                            <w:bottom w:val="none" w:sz="0" w:space="0" w:color="auto"/>
                            <w:right w:val="none" w:sz="0" w:space="0" w:color="auto"/>
                          </w:divBdr>
                        </w:div>
                        <w:div w:id="1452088217">
                          <w:marLeft w:val="0"/>
                          <w:marRight w:val="0"/>
                          <w:marTop w:val="0"/>
                          <w:marBottom w:val="0"/>
                          <w:divBdr>
                            <w:top w:val="none" w:sz="0" w:space="0" w:color="auto"/>
                            <w:left w:val="none" w:sz="0" w:space="0" w:color="auto"/>
                            <w:bottom w:val="none" w:sz="0" w:space="0" w:color="auto"/>
                            <w:right w:val="none" w:sz="0" w:space="0" w:color="auto"/>
                          </w:divBdr>
                        </w:div>
                        <w:div w:id="96870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476122">
          <w:marLeft w:val="0"/>
          <w:marRight w:val="0"/>
          <w:marTop w:val="0"/>
          <w:marBottom w:val="0"/>
          <w:divBdr>
            <w:top w:val="none" w:sz="0" w:space="0" w:color="auto"/>
            <w:left w:val="none" w:sz="0" w:space="0" w:color="auto"/>
            <w:bottom w:val="none" w:sz="0" w:space="0" w:color="auto"/>
            <w:right w:val="none" w:sz="0" w:space="0" w:color="auto"/>
          </w:divBdr>
          <w:divsChild>
            <w:div w:id="1475029550">
              <w:marLeft w:val="0"/>
              <w:marRight w:val="0"/>
              <w:marTop w:val="0"/>
              <w:marBottom w:val="0"/>
              <w:divBdr>
                <w:top w:val="none" w:sz="0" w:space="0" w:color="auto"/>
                <w:left w:val="none" w:sz="0" w:space="0" w:color="auto"/>
                <w:bottom w:val="none" w:sz="0" w:space="0" w:color="auto"/>
                <w:right w:val="none" w:sz="0" w:space="0" w:color="auto"/>
              </w:divBdr>
              <w:divsChild>
                <w:div w:id="37886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9121">
          <w:marLeft w:val="0"/>
          <w:marRight w:val="0"/>
          <w:marTop w:val="0"/>
          <w:marBottom w:val="0"/>
          <w:divBdr>
            <w:top w:val="none" w:sz="0" w:space="0" w:color="auto"/>
            <w:left w:val="none" w:sz="0" w:space="0" w:color="auto"/>
            <w:bottom w:val="none" w:sz="0" w:space="0" w:color="auto"/>
            <w:right w:val="none" w:sz="0" w:space="0" w:color="auto"/>
          </w:divBdr>
          <w:divsChild>
            <w:div w:id="1058937157">
              <w:marLeft w:val="0"/>
              <w:marRight w:val="0"/>
              <w:marTop w:val="0"/>
              <w:marBottom w:val="0"/>
              <w:divBdr>
                <w:top w:val="none" w:sz="0" w:space="0" w:color="auto"/>
                <w:left w:val="none" w:sz="0" w:space="0" w:color="auto"/>
                <w:bottom w:val="none" w:sz="0" w:space="0" w:color="auto"/>
                <w:right w:val="none" w:sz="0" w:space="0" w:color="auto"/>
              </w:divBdr>
            </w:div>
            <w:div w:id="2031754472">
              <w:marLeft w:val="0"/>
              <w:marRight w:val="0"/>
              <w:marTop w:val="0"/>
              <w:marBottom w:val="0"/>
              <w:divBdr>
                <w:top w:val="none" w:sz="0" w:space="0" w:color="auto"/>
                <w:left w:val="none" w:sz="0" w:space="0" w:color="auto"/>
                <w:bottom w:val="none" w:sz="0" w:space="0" w:color="auto"/>
                <w:right w:val="none" w:sz="0" w:space="0" w:color="auto"/>
              </w:divBdr>
            </w:div>
            <w:div w:id="2071077637">
              <w:marLeft w:val="0"/>
              <w:marRight w:val="0"/>
              <w:marTop w:val="0"/>
              <w:marBottom w:val="0"/>
              <w:divBdr>
                <w:top w:val="none" w:sz="0" w:space="0" w:color="auto"/>
                <w:left w:val="none" w:sz="0" w:space="0" w:color="auto"/>
                <w:bottom w:val="none" w:sz="0" w:space="0" w:color="auto"/>
                <w:right w:val="none" w:sz="0" w:space="0" w:color="auto"/>
              </w:divBdr>
            </w:div>
          </w:divsChild>
        </w:div>
        <w:div w:id="424304333">
          <w:marLeft w:val="0"/>
          <w:marRight w:val="0"/>
          <w:marTop w:val="0"/>
          <w:marBottom w:val="0"/>
          <w:divBdr>
            <w:top w:val="none" w:sz="0" w:space="0" w:color="auto"/>
            <w:left w:val="none" w:sz="0" w:space="0" w:color="auto"/>
            <w:bottom w:val="none" w:sz="0" w:space="0" w:color="auto"/>
            <w:right w:val="none" w:sz="0" w:space="0" w:color="auto"/>
          </w:divBdr>
          <w:divsChild>
            <w:div w:id="353533785">
              <w:marLeft w:val="0"/>
              <w:marRight w:val="0"/>
              <w:marTop w:val="0"/>
              <w:marBottom w:val="0"/>
              <w:divBdr>
                <w:top w:val="none" w:sz="0" w:space="0" w:color="auto"/>
                <w:left w:val="none" w:sz="0" w:space="0" w:color="auto"/>
                <w:bottom w:val="none" w:sz="0" w:space="0" w:color="auto"/>
                <w:right w:val="none" w:sz="0" w:space="0" w:color="auto"/>
              </w:divBdr>
              <w:divsChild>
                <w:div w:id="30142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0419">
          <w:marLeft w:val="0"/>
          <w:marRight w:val="0"/>
          <w:marTop w:val="0"/>
          <w:marBottom w:val="0"/>
          <w:divBdr>
            <w:top w:val="none" w:sz="0" w:space="0" w:color="auto"/>
            <w:left w:val="none" w:sz="0" w:space="0" w:color="auto"/>
            <w:bottom w:val="none" w:sz="0" w:space="0" w:color="auto"/>
            <w:right w:val="none" w:sz="0" w:space="0" w:color="auto"/>
          </w:divBdr>
        </w:div>
        <w:div w:id="1238903376">
          <w:marLeft w:val="0"/>
          <w:marRight w:val="0"/>
          <w:marTop w:val="0"/>
          <w:marBottom w:val="0"/>
          <w:divBdr>
            <w:top w:val="none" w:sz="0" w:space="0" w:color="auto"/>
            <w:left w:val="none" w:sz="0" w:space="0" w:color="auto"/>
            <w:bottom w:val="none" w:sz="0" w:space="0" w:color="auto"/>
            <w:right w:val="none" w:sz="0" w:space="0" w:color="auto"/>
          </w:divBdr>
          <w:divsChild>
            <w:div w:id="950280050">
              <w:marLeft w:val="0"/>
              <w:marRight w:val="0"/>
              <w:marTop w:val="0"/>
              <w:marBottom w:val="0"/>
              <w:divBdr>
                <w:top w:val="none" w:sz="0" w:space="0" w:color="auto"/>
                <w:left w:val="none" w:sz="0" w:space="0" w:color="auto"/>
                <w:bottom w:val="none" w:sz="0" w:space="0" w:color="auto"/>
                <w:right w:val="none" w:sz="0" w:space="0" w:color="auto"/>
              </w:divBdr>
              <w:divsChild>
                <w:div w:id="1597708014">
                  <w:marLeft w:val="0"/>
                  <w:marRight w:val="0"/>
                  <w:marTop w:val="0"/>
                  <w:marBottom w:val="0"/>
                  <w:divBdr>
                    <w:top w:val="none" w:sz="0" w:space="0" w:color="auto"/>
                    <w:left w:val="none" w:sz="0" w:space="0" w:color="auto"/>
                    <w:bottom w:val="none" w:sz="0" w:space="0" w:color="auto"/>
                    <w:right w:val="none" w:sz="0" w:space="0" w:color="auto"/>
                  </w:divBdr>
                  <w:divsChild>
                    <w:div w:id="1379696101">
                      <w:marLeft w:val="0"/>
                      <w:marRight w:val="0"/>
                      <w:marTop w:val="0"/>
                      <w:marBottom w:val="0"/>
                      <w:divBdr>
                        <w:top w:val="none" w:sz="0" w:space="0" w:color="auto"/>
                        <w:left w:val="none" w:sz="0" w:space="0" w:color="auto"/>
                        <w:bottom w:val="none" w:sz="0" w:space="0" w:color="auto"/>
                        <w:right w:val="none" w:sz="0" w:space="0" w:color="auto"/>
                      </w:divBdr>
                      <w:divsChild>
                        <w:div w:id="6823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50482">
                  <w:marLeft w:val="0"/>
                  <w:marRight w:val="0"/>
                  <w:marTop w:val="0"/>
                  <w:marBottom w:val="0"/>
                  <w:divBdr>
                    <w:top w:val="none" w:sz="0" w:space="0" w:color="auto"/>
                    <w:left w:val="none" w:sz="0" w:space="0" w:color="auto"/>
                    <w:bottom w:val="none" w:sz="0" w:space="0" w:color="auto"/>
                    <w:right w:val="none" w:sz="0" w:space="0" w:color="auto"/>
                  </w:divBdr>
                </w:div>
              </w:divsChild>
            </w:div>
            <w:div w:id="1851874356">
              <w:marLeft w:val="0"/>
              <w:marRight w:val="0"/>
              <w:marTop w:val="0"/>
              <w:marBottom w:val="0"/>
              <w:divBdr>
                <w:top w:val="none" w:sz="0" w:space="0" w:color="auto"/>
                <w:left w:val="none" w:sz="0" w:space="0" w:color="auto"/>
                <w:bottom w:val="none" w:sz="0" w:space="0" w:color="auto"/>
                <w:right w:val="none" w:sz="0" w:space="0" w:color="auto"/>
              </w:divBdr>
            </w:div>
            <w:div w:id="66922117">
              <w:marLeft w:val="0"/>
              <w:marRight w:val="0"/>
              <w:marTop w:val="0"/>
              <w:marBottom w:val="0"/>
              <w:divBdr>
                <w:top w:val="none" w:sz="0" w:space="0" w:color="auto"/>
                <w:left w:val="none" w:sz="0" w:space="0" w:color="auto"/>
                <w:bottom w:val="none" w:sz="0" w:space="0" w:color="auto"/>
                <w:right w:val="none" w:sz="0" w:space="0" w:color="auto"/>
              </w:divBdr>
            </w:div>
            <w:div w:id="967247167">
              <w:marLeft w:val="0"/>
              <w:marRight w:val="0"/>
              <w:marTop w:val="0"/>
              <w:marBottom w:val="0"/>
              <w:divBdr>
                <w:top w:val="none" w:sz="0" w:space="0" w:color="auto"/>
                <w:left w:val="none" w:sz="0" w:space="0" w:color="auto"/>
                <w:bottom w:val="none" w:sz="0" w:space="0" w:color="auto"/>
                <w:right w:val="none" w:sz="0" w:space="0" w:color="auto"/>
              </w:divBdr>
              <w:divsChild>
                <w:div w:id="1341355259">
                  <w:marLeft w:val="0"/>
                  <w:marRight w:val="0"/>
                  <w:marTop w:val="0"/>
                  <w:marBottom w:val="0"/>
                  <w:divBdr>
                    <w:top w:val="none" w:sz="0" w:space="0" w:color="auto"/>
                    <w:left w:val="none" w:sz="0" w:space="0" w:color="auto"/>
                    <w:bottom w:val="none" w:sz="0" w:space="0" w:color="auto"/>
                    <w:right w:val="none" w:sz="0" w:space="0" w:color="auto"/>
                  </w:divBdr>
                </w:div>
                <w:div w:id="1659460225">
                  <w:marLeft w:val="0"/>
                  <w:marRight w:val="0"/>
                  <w:marTop w:val="0"/>
                  <w:marBottom w:val="0"/>
                  <w:divBdr>
                    <w:top w:val="none" w:sz="0" w:space="0" w:color="auto"/>
                    <w:left w:val="none" w:sz="0" w:space="0" w:color="auto"/>
                    <w:bottom w:val="none" w:sz="0" w:space="0" w:color="auto"/>
                    <w:right w:val="none" w:sz="0" w:space="0" w:color="auto"/>
                  </w:divBdr>
                </w:div>
                <w:div w:id="96535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18907">
          <w:marLeft w:val="0"/>
          <w:marRight w:val="0"/>
          <w:marTop w:val="0"/>
          <w:marBottom w:val="0"/>
          <w:divBdr>
            <w:top w:val="none" w:sz="0" w:space="0" w:color="auto"/>
            <w:left w:val="none" w:sz="0" w:space="0" w:color="auto"/>
            <w:bottom w:val="none" w:sz="0" w:space="0" w:color="auto"/>
            <w:right w:val="none" w:sz="0" w:space="0" w:color="auto"/>
          </w:divBdr>
          <w:divsChild>
            <w:div w:id="653606447">
              <w:marLeft w:val="0"/>
              <w:marRight w:val="0"/>
              <w:marTop w:val="0"/>
              <w:marBottom w:val="0"/>
              <w:divBdr>
                <w:top w:val="none" w:sz="0" w:space="0" w:color="auto"/>
                <w:left w:val="none" w:sz="0" w:space="0" w:color="auto"/>
                <w:bottom w:val="none" w:sz="0" w:space="0" w:color="auto"/>
                <w:right w:val="none" w:sz="0" w:space="0" w:color="auto"/>
              </w:divBdr>
              <w:divsChild>
                <w:div w:id="214233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19707">
          <w:marLeft w:val="0"/>
          <w:marRight w:val="0"/>
          <w:marTop w:val="0"/>
          <w:marBottom w:val="0"/>
          <w:divBdr>
            <w:top w:val="none" w:sz="0" w:space="0" w:color="auto"/>
            <w:left w:val="none" w:sz="0" w:space="0" w:color="auto"/>
            <w:bottom w:val="none" w:sz="0" w:space="0" w:color="auto"/>
            <w:right w:val="none" w:sz="0" w:space="0" w:color="auto"/>
          </w:divBdr>
        </w:div>
        <w:div w:id="1453817714">
          <w:marLeft w:val="0"/>
          <w:marRight w:val="0"/>
          <w:marTop w:val="0"/>
          <w:marBottom w:val="0"/>
          <w:divBdr>
            <w:top w:val="none" w:sz="0" w:space="0" w:color="auto"/>
            <w:left w:val="none" w:sz="0" w:space="0" w:color="auto"/>
            <w:bottom w:val="none" w:sz="0" w:space="0" w:color="auto"/>
            <w:right w:val="none" w:sz="0" w:space="0" w:color="auto"/>
          </w:divBdr>
          <w:divsChild>
            <w:div w:id="1588533967">
              <w:marLeft w:val="0"/>
              <w:marRight w:val="0"/>
              <w:marTop w:val="0"/>
              <w:marBottom w:val="0"/>
              <w:divBdr>
                <w:top w:val="none" w:sz="0" w:space="0" w:color="auto"/>
                <w:left w:val="none" w:sz="0" w:space="0" w:color="auto"/>
                <w:bottom w:val="none" w:sz="0" w:space="0" w:color="auto"/>
                <w:right w:val="none" w:sz="0" w:space="0" w:color="auto"/>
              </w:divBdr>
              <w:divsChild>
                <w:div w:id="1884293044">
                  <w:marLeft w:val="0"/>
                  <w:marRight w:val="0"/>
                  <w:marTop w:val="0"/>
                  <w:marBottom w:val="0"/>
                  <w:divBdr>
                    <w:top w:val="none" w:sz="0" w:space="0" w:color="auto"/>
                    <w:left w:val="none" w:sz="0" w:space="0" w:color="auto"/>
                    <w:bottom w:val="none" w:sz="0" w:space="0" w:color="auto"/>
                    <w:right w:val="none" w:sz="0" w:space="0" w:color="auto"/>
                  </w:divBdr>
                  <w:divsChild>
                    <w:div w:id="1837114547">
                      <w:marLeft w:val="0"/>
                      <w:marRight w:val="0"/>
                      <w:marTop w:val="0"/>
                      <w:marBottom w:val="0"/>
                      <w:divBdr>
                        <w:top w:val="none" w:sz="0" w:space="0" w:color="auto"/>
                        <w:left w:val="none" w:sz="0" w:space="0" w:color="auto"/>
                        <w:bottom w:val="none" w:sz="0" w:space="0" w:color="auto"/>
                        <w:right w:val="none" w:sz="0" w:space="0" w:color="auto"/>
                      </w:divBdr>
                      <w:divsChild>
                        <w:div w:id="153033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210043">
                  <w:marLeft w:val="0"/>
                  <w:marRight w:val="0"/>
                  <w:marTop w:val="0"/>
                  <w:marBottom w:val="0"/>
                  <w:divBdr>
                    <w:top w:val="none" w:sz="0" w:space="0" w:color="auto"/>
                    <w:left w:val="none" w:sz="0" w:space="0" w:color="auto"/>
                    <w:bottom w:val="none" w:sz="0" w:space="0" w:color="auto"/>
                    <w:right w:val="none" w:sz="0" w:space="0" w:color="auto"/>
                  </w:divBdr>
                </w:div>
              </w:divsChild>
            </w:div>
            <w:div w:id="289701817">
              <w:marLeft w:val="0"/>
              <w:marRight w:val="0"/>
              <w:marTop w:val="0"/>
              <w:marBottom w:val="0"/>
              <w:divBdr>
                <w:top w:val="none" w:sz="0" w:space="0" w:color="auto"/>
                <w:left w:val="none" w:sz="0" w:space="0" w:color="auto"/>
                <w:bottom w:val="none" w:sz="0" w:space="0" w:color="auto"/>
                <w:right w:val="none" w:sz="0" w:space="0" w:color="auto"/>
              </w:divBdr>
            </w:div>
            <w:div w:id="362556952">
              <w:marLeft w:val="0"/>
              <w:marRight w:val="0"/>
              <w:marTop w:val="0"/>
              <w:marBottom w:val="0"/>
              <w:divBdr>
                <w:top w:val="none" w:sz="0" w:space="0" w:color="auto"/>
                <w:left w:val="none" w:sz="0" w:space="0" w:color="auto"/>
                <w:bottom w:val="none" w:sz="0" w:space="0" w:color="auto"/>
                <w:right w:val="none" w:sz="0" w:space="0" w:color="auto"/>
              </w:divBdr>
            </w:div>
            <w:div w:id="1681858928">
              <w:marLeft w:val="0"/>
              <w:marRight w:val="0"/>
              <w:marTop w:val="0"/>
              <w:marBottom w:val="0"/>
              <w:divBdr>
                <w:top w:val="none" w:sz="0" w:space="0" w:color="auto"/>
                <w:left w:val="none" w:sz="0" w:space="0" w:color="auto"/>
                <w:bottom w:val="none" w:sz="0" w:space="0" w:color="auto"/>
                <w:right w:val="none" w:sz="0" w:space="0" w:color="auto"/>
              </w:divBdr>
              <w:divsChild>
                <w:div w:id="1784034188">
                  <w:marLeft w:val="0"/>
                  <w:marRight w:val="0"/>
                  <w:marTop w:val="0"/>
                  <w:marBottom w:val="0"/>
                  <w:divBdr>
                    <w:top w:val="none" w:sz="0" w:space="0" w:color="auto"/>
                    <w:left w:val="none" w:sz="0" w:space="0" w:color="auto"/>
                    <w:bottom w:val="none" w:sz="0" w:space="0" w:color="auto"/>
                    <w:right w:val="none" w:sz="0" w:space="0" w:color="auto"/>
                  </w:divBdr>
                </w:div>
                <w:div w:id="428743987">
                  <w:marLeft w:val="0"/>
                  <w:marRight w:val="0"/>
                  <w:marTop w:val="0"/>
                  <w:marBottom w:val="0"/>
                  <w:divBdr>
                    <w:top w:val="none" w:sz="0" w:space="0" w:color="auto"/>
                    <w:left w:val="none" w:sz="0" w:space="0" w:color="auto"/>
                    <w:bottom w:val="none" w:sz="0" w:space="0" w:color="auto"/>
                    <w:right w:val="none" w:sz="0" w:space="0" w:color="auto"/>
                  </w:divBdr>
                </w:div>
                <w:div w:id="13320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12494">
          <w:marLeft w:val="0"/>
          <w:marRight w:val="0"/>
          <w:marTop w:val="0"/>
          <w:marBottom w:val="0"/>
          <w:divBdr>
            <w:top w:val="none" w:sz="0" w:space="0" w:color="auto"/>
            <w:left w:val="none" w:sz="0" w:space="0" w:color="auto"/>
            <w:bottom w:val="none" w:sz="0" w:space="0" w:color="auto"/>
            <w:right w:val="none" w:sz="0" w:space="0" w:color="auto"/>
          </w:divBdr>
          <w:divsChild>
            <w:div w:id="1711832204">
              <w:marLeft w:val="0"/>
              <w:marRight w:val="0"/>
              <w:marTop w:val="0"/>
              <w:marBottom w:val="0"/>
              <w:divBdr>
                <w:top w:val="none" w:sz="0" w:space="0" w:color="auto"/>
                <w:left w:val="none" w:sz="0" w:space="0" w:color="auto"/>
                <w:bottom w:val="none" w:sz="0" w:space="0" w:color="auto"/>
                <w:right w:val="none" w:sz="0" w:space="0" w:color="auto"/>
              </w:divBdr>
              <w:divsChild>
                <w:div w:id="14713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390977">
          <w:marLeft w:val="0"/>
          <w:marRight w:val="0"/>
          <w:marTop w:val="0"/>
          <w:marBottom w:val="0"/>
          <w:divBdr>
            <w:top w:val="none" w:sz="0" w:space="0" w:color="auto"/>
            <w:left w:val="none" w:sz="0" w:space="0" w:color="auto"/>
            <w:bottom w:val="none" w:sz="0" w:space="0" w:color="auto"/>
            <w:right w:val="none" w:sz="0" w:space="0" w:color="auto"/>
          </w:divBdr>
          <w:divsChild>
            <w:div w:id="397870275">
              <w:marLeft w:val="0"/>
              <w:marRight w:val="0"/>
              <w:marTop w:val="0"/>
              <w:marBottom w:val="0"/>
              <w:divBdr>
                <w:top w:val="none" w:sz="0" w:space="0" w:color="auto"/>
                <w:left w:val="none" w:sz="0" w:space="0" w:color="auto"/>
                <w:bottom w:val="none" w:sz="0" w:space="0" w:color="auto"/>
                <w:right w:val="none" w:sz="0" w:space="0" w:color="auto"/>
              </w:divBdr>
            </w:div>
            <w:div w:id="886724654">
              <w:marLeft w:val="0"/>
              <w:marRight w:val="0"/>
              <w:marTop w:val="0"/>
              <w:marBottom w:val="0"/>
              <w:divBdr>
                <w:top w:val="none" w:sz="0" w:space="0" w:color="auto"/>
                <w:left w:val="none" w:sz="0" w:space="0" w:color="auto"/>
                <w:bottom w:val="none" w:sz="0" w:space="0" w:color="auto"/>
                <w:right w:val="none" w:sz="0" w:space="0" w:color="auto"/>
              </w:divBdr>
            </w:div>
            <w:div w:id="1878854676">
              <w:marLeft w:val="0"/>
              <w:marRight w:val="0"/>
              <w:marTop w:val="0"/>
              <w:marBottom w:val="0"/>
              <w:divBdr>
                <w:top w:val="none" w:sz="0" w:space="0" w:color="auto"/>
                <w:left w:val="none" w:sz="0" w:space="0" w:color="auto"/>
                <w:bottom w:val="none" w:sz="0" w:space="0" w:color="auto"/>
                <w:right w:val="none" w:sz="0" w:space="0" w:color="auto"/>
              </w:divBdr>
            </w:div>
          </w:divsChild>
        </w:div>
        <w:div w:id="1571962236">
          <w:marLeft w:val="0"/>
          <w:marRight w:val="0"/>
          <w:marTop w:val="0"/>
          <w:marBottom w:val="0"/>
          <w:divBdr>
            <w:top w:val="none" w:sz="0" w:space="0" w:color="auto"/>
            <w:left w:val="none" w:sz="0" w:space="0" w:color="auto"/>
            <w:bottom w:val="none" w:sz="0" w:space="0" w:color="auto"/>
            <w:right w:val="none" w:sz="0" w:space="0" w:color="auto"/>
          </w:divBdr>
          <w:divsChild>
            <w:div w:id="1676179333">
              <w:marLeft w:val="0"/>
              <w:marRight w:val="0"/>
              <w:marTop w:val="0"/>
              <w:marBottom w:val="0"/>
              <w:divBdr>
                <w:top w:val="none" w:sz="0" w:space="0" w:color="auto"/>
                <w:left w:val="none" w:sz="0" w:space="0" w:color="auto"/>
                <w:bottom w:val="none" w:sz="0" w:space="0" w:color="auto"/>
                <w:right w:val="none" w:sz="0" w:space="0" w:color="auto"/>
              </w:divBdr>
              <w:divsChild>
                <w:div w:id="61482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0335">
          <w:marLeft w:val="0"/>
          <w:marRight w:val="0"/>
          <w:marTop w:val="0"/>
          <w:marBottom w:val="0"/>
          <w:divBdr>
            <w:top w:val="none" w:sz="0" w:space="0" w:color="auto"/>
            <w:left w:val="none" w:sz="0" w:space="0" w:color="auto"/>
            <w:bottom w:val="none" w:sz="0" w:space="0" w:color="auto"/>
            <w:right w:val="none" w:sz="0" w:space="0" w:color="auto"/>
          </w:divBdr>
        </w:div>
        <w:div w:id="1539009789">
          <w:marLeft w:val="0"/>
          <w:marRight w:val="0"/>
          <w:marTop w:val="0"/>
          <w:marBottom w:val="0"/>
          <w:divBdr>
            <w:top w:val="none" w:sz="0" w:space="0" w:color="auto"/>
            <w:left w:val="none" w:sz="0" w:space="0" w:color="auto"/>
            <w:bottom w:val="none" w:sz="0" w:space="0" w:color="auto"/>
            <w:right w:val="none" w:sz="0" w:space="0" w:color="auto"/>
          </w:divBdr>
          <w:divsChild>
            <w:div w:id="2099907640">
              <w:marLeft w:val="0"/>
              <w:marRight w:val="0"/>
              <w:marTop w:val="0"/>
              <w:marBottom w:val="0"/>
              <w:divBdr>
                <w:top w:val="none" w:sz="0" w:space="0" w:color="auto"/>
                <w:left w:val="none" w:sz="0" w:space="0" w:color="auto"/>
                <w:bottom w:val="none" w:sz="0" w:space="0" w:color="auto"/>
                <w:right w:val="none" w:sz="0" w:space="0" w:color="auto"/>
              </w:divBdr>
              <w:divsChild>
                <w:div w:id="1128202277">
                  <w:marLeft w:val="0"/>
                  <w:marRight w:val="0"/>
                  <w:marTop w:val="0"/>
                  <w:marBottom w:val="0"/>
                  <w:divBdr>
                    <w:top w:val="none" w:sz="0" w:space="0" w:color="auto"/>
                    <w:left w:val="none" w:sz="0" w:space="0" w:color="auto"/>
                    <w:bottom w:val="none" w:sz="0" w:space="0" w:color="auto"/>
                    <w:right w:val="none" w:sz="0" w:space="0" w:color="auto"/>
                  </w:divBdr>
                  <w:divsChild>
                    <w:div w:id="1534075164">
                      <w:marLeft w:val="0"/>
                      <w:marRight w:val="0"/>
                      <w:marTop w:val="0"/>
                      <w:marBottom w:val="0"/>
                      <w:divBdr>
                        <w:top w:val="none" w:sz="0" w:space="0" w:color="auto"/>
                        <w:left w:val="none" w:sz="0" w:space="0" w:color="auto"/>
                        <w:bottom w:val="none" w:sz="0" w:space="0" w:color="auto"/>
                        <w:right w:val="none" w:sz="0" w:space="0" w:color="auto"/>
                      </w:divBdr>
                      <w:divsChild>
                        <w:div w:id="187264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5250">
                  <w:marLeft w:val="0"/>
                  <w:marRight w:val="0"/>
                  <w:marTop w:val="0"/>
                  <w:marBottom w:val="0"/>
                  <w:divBdr>
                    <w:top w:val="none" w:sz="0" w:space="0" w:color="auto"/>
                    <w:left w:val="none" w:sz="0" w:space="0" w:color="auto"/>
                    <w:bottom w:val="none" w:sz="0" w:space="0" w:color="auto"/>
                    <w:right w:val="none" w:sz="0" w:space="0" w:color="auto"/>
                  </w:divBdr>
                </w:div>
              </w:divsChild>
            </w:div>
            <w:div w:id="969362131">
              <w:marLeft w:val="0"/>
              <w:marRight w:val="0"/>
              <w:marTop w:val="0"/>
              <w:marBottom w:val="0"/>
              <w:divBdr>
                <w:top w:val="none" w:sz="0" w:space="0" w:color="auto"/>
                <w:left w:val="none" w:sz="0" w:space="0" w:color="auto"/>
                <w:bottom w:val="none" w:sz="0" w:space="0" w:color="auto"/>
                <w:right w:val="none" w:sz="0" w:space="0" w:color="auto"/>
              </w:divBdr>
            </w:div>
            <w:div w:id="106244707">
              <w:marLeft w:val="0"/>
              <w:marRight w:val="0"/>
              <w:marTop w:val="0"/>
              <w:marBottom w:val="0"/>
              <w:divBdr>
                <w:top w:val="none" w:sz="0" w:space="0" w:color="auto"/>
                <w:left w:val="none" w:sz="0" w:space="0" w:color="auto"/>
                <w:bottom w:val="none" w:sz="0" w:space="0" w:color="auto"/>
                <w:right w:val="none" w:sz="0" w:space="0" w:color="auto"/>
              </w:divBdr>
            </w:div>
            <w:div w:id="1138759881">
              <w:marLeft w:val="0"/>
              <w:marRight w:val="0"/>
              <w:marTop w:val="0"/>
              <w:marBottom w:val="0"/>
              <w:divBdr>
                <w:top w:val="none" w:sz="0" w:space="0" w:color="auto"/>
                <w:left w:val="none" w:sz="0" w:space="0" w:color="auto"/>
                <w:bottom w:val="none" w:sz="0" w:space="0" w:color="auto"/>
                <w:right w:val="none" w:sz="0" w:space="0" w:color="auto"/>
              </w:divBdr>
              <w:divsChild>
                <w:div w:id="562519808">
                  <w:marLeft w:val="0"/>
                  <w:marRight w:val="0"/>
                  <w:marTop w:val="0"/>
                  <w:marBottom w:val="0"/>
                  <w:divBdr>
                    <w:top w:val="none" w:sz="0" w:space="0" w:color="auto"/>
                    <w:left w:val="none" w:sz="0" w:space="0" w:color="auto"/>
                    <w:bottom w:val="none" w:sz="0" w:space="0" w:color="auto"/>
                    <w:right w:val="none" w:sz="0" w:space="0" w:color="auto"/>
                  </w:divBdr>
                </w:div>
                <w:div w:id="573783728">
                  <w:marLeft w:val="0"/>
                  <w:marRight w:val="0"/>
                  <w:marTop w:val="0"/>
                  <w:marBottom w:val="0"/>
                  <w:divBdr>
                    <w:top w:val="none" w:sz="0" w:space="0" w:color="auto"/>
                    <w:left w:val="none" w:sz="0" w:space="0" w:color="auto"/>
                    <w:bottom w:val="none" w:sz="0" w:space="0" w:color="auto"/>
                    <w:right w:val="none" w:sz="0" w:space="0" w:color="auto"/>
                  </w:divBdr>
                </w:div>
                <w:div w:id="29727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848578">
          <w:marLeft w:val="0"/>
          <w:marRight w:val="0"/>
          <w:marTop w:val="0"/>
          <w:marBottom w:val="0"/>
          <w:divBdr>
            <w:top w:val="none" w:sz="0" w:space="0" w:color="auto"/>
            <w:left w:val="none" w:sz="0" w:space="0" w:color="auto"/>
            <w:bottom w:val="none" w:sz="0" w:space="0" w:color="auto"/>
            <w:right w:val="none" w:sz="0" w:space="0" w:color="auto"/>
          </w:divBdr>
          <w:divsChild>
            <w:div w:id="2003196688">
              <w:marLeft w:val="0"/>
              <w:marRight w:val="0"/>
              <w:marTop w:val="0"/>
              <w:marBottom w:val="0"/>
              <w:divBdr>
                <w:top w:val="none" w:sz="0" w:space="0" w:color="auto"/>
                <w:left w:val="none" w:sz="0" w:space="0" w:color="auto"/>
                <w:bottom w:val="none" w:sz="0" w:space="0" w:color="auto"/>
                <w:right w:val="none" w:sz="0" w:space="0" w:color="auto"/>
              </w:divBdr>
              <w:divsChild>
                <w:div w:id="178507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64822">
          <w:marLeft w:val="0"/>
          <w:marRight w:val="0"/>
          <w:marTop w:val="0"/>
          <w:marBottom w:val="0"/>
          <w:divBdr>
            <w:top w:val="none" w:sz="0" w:space="0" w:color="auto"/>
            <w:left w:val="none" w:sz="0" w:space="0" w:color="auto"/>
            <w:bottom w:val="none" w:sz="0" w:space="0" w:color="auto"/>
            <w:right w:val="none" w:sz="0" w:space="0" w:color="auto"/>
          </w:divBdr>
        </w:div>
        <w:div w:id="1618679663">
          <w:marLeft w:val="0"/>
          <w:marRight w:val="0"/>
          <w:marTop w:val="0"/>
          <w:marBottom w:val="0"/>
          <w:divBdr>
            <w:top w:val="none" w:sz="0" w:space="0" w:color="auto"/>
            <w:left w:val="none" w:sz="0" w:space="0" w:color="auto"/>
            <w:bottom w:val="none" w:sz="0" w:space="0" w:color="auto"/>
            <w:right w:val="none" w:sz="0" w:space="0" w:color="auto"/>
          </w:divBdr>
          <w:divsChild>
            <w:div w:id="611865183">
              <w:marLeft w:val="0"/>
              <w:marRight w:val="0"/>
              <w:marTop w:val="0"/>
              <w:marBottom w:val="0"/>
              <w:divBdr>
                <w:top w:val="none" w:sz="0" w:space="0" w:color="auto"/>
                <w:left w:val="none" w:sz="0" w:space="0" w:color="auto"/>
                <w:bottom w:val="none" w:sz="0" w:space="0" w:color="auto"/>
                <w:right w:val="none" w:sz="0" w:space="0" w:color="auto"/>
              </w:divBdr>
              <w:divsChild>
                <w:div w:id="1634680075">
                  <w:marLeft w:val="0"/>
                  <w:marRight w:val="0"/>
                  <w:marTop w:val="0"/>
                  <w:marBottom w:val="0"/>
                  <w:divBdr>
                    <w:top w:val="none" w:sz="0" w:space="0" w:color="auto"/>
                    <w:left w:val="none" w:sz="0" w:space="0" w:color="auto"/>
                    <w:bottom w:val="none" w:sz="0" w:space="0" w:color="auto"/>
                    <w:right w:val="none" w:sz="0" w:space="0" w:color="auto"/>
                  </w:divBdr>
                  <w:divsChild>
                    <w:div w:id="1221361559">
                      <w:marLeft w:val="0"/>
                      <w:marRight w:val="0"/>
                      <w:marTop w:val="0"/>
                      <w:marBottom w:val="0"/>
                      <w:divBdr>
                        <w:top w:val="none" w:sz="0" w:space="0" w:color="auto"/>
                        <w:left w:val="none" w:sz="0" w:space="0" w:color="auto"/>
                        <w:bottom w:val="none" w:sz="0" w:space="0" w:color="auto"/>
                        <w:right w:val="none" w:sz="0" w:space="0" w:color="auto"/>
                      </w:divBdr>
                      <w:divsChild>
                        <w:div w:id="212483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09017">
                  <w:marLeft w:val="0"/>
                  <w:marRight w:val="0"/>
                  <w:marTop w:val="0"/>
                  <w:marBottom w:val="0"/>
                  <w:divBdr>
                    <w:top w:val="none" w:sz="0" w:space="0" w:color="auto"/>
                    <w:left w:val="none" w:sz="0" w:space="0" w:color="auto"/>
                    <w:bottom w:val="none" w:sz="0" w:space="0" w:color="auto"/>
                    <w:right w:val="none" w:sz="0" w:space="0" w:color="auto"/>
                  </w:divBdr>
                </w:div>
              </w:divsChild>
            </w:div>
            <w:div w:id="807942132">
              <w:marLeft w:val="0"/>
              <w:marRight w:val="0"/>
              <w:marTop w:val="0"/>
              <w:marBottom w:val="0"/>
              <w:divBdr>
                <w:top w:val="none" w:sz="0" w:space="0" w:color="auto"/>
                <w:left w:val="none" w:sz="0" w:space="0" w:color="auto"/>
                <w:bottom w:val="none" w:sz="0" w:space="0" w:color="auto"/>
                <w:right w:val="none" w:sz="0" w:space="0" w:color="auto"/>
              </w:divBdr>
            </w:div>
            <w:div w:id="950666971">
              <w:marLeft w:val="0"/>
              <w:marRight w:val="0"/>
              <w:marTop w:val="0"/>
              <w:marBottom w:val="0"/>
              <w:divBdr>
                <w:top w:val="none" w:sz="0" w:space="0" w:color="auto"/>
                <w:left w:val="none" w:sz="0" w:space="0" w:color="auto"/>
                <w:bottom w:val="none" w:sz="0" w:space="0" w:color="auto"/>
                <w:right w:val="none" w:sz="0" w:space="0" w:color="auto"/>
              </w:divBdr>
            </w:div>
            <w:div w:id="1301617655">
              <w:marLeft w:val="0"/>
              <w:marRight w:val="0"/>
              <w:marTop w:val="0"/>
              <w:marBottom w:val="0"/>
              <w:divBdr>
                <w:top w:val="none" w:sz="0" w:space="0" w:color="auto"/>
                <w:left w:val="none" w:sz="0" w:space="0" w:color="auto"/>
                <w:bottom w:val="none" w:sz="0" w:space="0" w:color="auto"/>
                <w:right w:val="none" w:sz="0" w:space="0" w:color="auto"/>
              </w:divBdr>
              <w:divsChild>
                <w:div w:id="338580893">
                  <w:marLeft w:val="0"/>
                  <w:marRight w:val="0"/>
                  <w:marTop w:val="0"/>
                  <w:marBottom w:val="0"/>
                  <w:divBdr>
                    <w:top w:val="none" w:sz="0" w:space="0" w:color="auto"/>
                    <w:left w:val="none" w:sz="0" w:space="0" w:color="auto"/>
                    <w:bottom w:val="none" w:sz="0" w:space="0" w:color="auto"/>
                    <w:right w:val="none" w:sz="0" w:space="0" w:color="auto"/>
                  </w:divBdr>
                </w:div>
                <w:div w:id="2243319">
                  <w:marLeft w:val="0"/>
                  <w:marRight w:val="0"/>
                  <w:marTop w:val="0"/>
                  <w:marBottom w:val="0"/>
                  <w:divBdr>
                    <w:top w:val="none" w:sz="0" w:space="0" w:color="auto"/>
                    <w:left w:val="none" w:sz="0" w:space="0" w:color="auto"/>
                    <w:bottom w:val="none" w:sz="0" w:space="0" w:color="auto"/>
                    <w:right w:val="none" w:sz="0" w:space="0" w:color="auto"/>
                  </w:divBdr>
                </w:div>
                <w:div w:id="81842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29620">
          <w:marLeft w:val="0"/>
          <w:marRight w:val="0"/>
          <w:marTop w:val="0"/>
          <w:marBottom w:val="0"/>
          <w:divBdr>
            <w:top w:val="none" w:sz="0" w:space="0" w:color="auto"/>
            <w:left w:val="none" w:sz="0" w:space="0" w:color="auto"/>
            <w:bottom w:val="none" w:sz="0" w:space="0" w:color="auto"/>
            <w:right w:val="none" w:sz="0" w:space="0" w:color="auto"/>
          </w:divBdr>
          <w:divsChild>
            <w:div w:id="186606453">
              <w:marLeft w:val="0"/>
              <w:marRight w:val="0"/>
              <w:marTop w:val="0"/>
              <w:marBottom w:val="0"/>
              <w:divBdr>
                <w:top w:val="none" w:sz="0" w:space="0" w:color="auto"/>
                <w:left w:val="none" w:sz="0" w:space="0" w:color="auto"/>
                <w:bottom w:val="none" w:sz="0" w:space="0" w:color="auto"/>
                <w:right w:val="none" w:sz="0" w:space="0" w:color="auto"/>
              </w:divBdr>
              <w:divsChild>
                <w:div w:id="132585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9406">
          <w:marLeft w:val="0"/>
          <w:marRight w:val="0"/>
          <w:marTop w:val="0"/>
          <w:marBottom w:val="0"/>
          <w:divBdr>
            <w:top w:val="none" w:sz="0" w:space="0" w:color="auto"/>
            <w:left w:val="none" w:sz="0" w:space="0" w:color="auto"/>
            <w:bottom w:val="none" w:sz="0" w:space="0" w:color="auto"/>
            <w:right w:val="none" w:sz="0" w:space="0" w:color="auto"/>
          </w:divBdr>
        </w:div>
        <w:div w:id="620304908">
          <w:marLeft w:val="0"/>
          <w:marRight w:val="0"/>
          <w:marTop w:val="0"/>
          <w:marBottom w:val="0"/>
          <w:divBdr>
            <w:top w:val="none" w:sz="0" w:space="0" w:color="auto"/>
            <w:left w:val="none" w:sz="0" w:space="0" w:color="auto"/>
            <w:bottom w:val="none" w:sz="0" w:space="0" w:color="auto"/>
            <w:right w:val="none" w:sz="0" w:space="0" w:color="auto"/>
          </w:divBdr>
          <w:divsChild>
            <w:div w:id="767966480">
              <w:marLeft w:val="0"/>
              <w:marRight w:val="0"/>
              <w:marTop w:val="0"/>
              <w:marBottom w:val="0"/>
              <w:divBdr>
                <w:top w:val="none" w:sz="0" w:space="0" w:color="auto"/>
                <w:left w:val="none" w:sz="0" w:space="0" w:color="auto"/>
                <w:bottom w:val="none" w:sz="0" w:space="0" w:color="auto"/>
                <w:right w:val="none" w:sz="0" w:space="0" w:color="auto"/>
              </w:divBdr>
              <w:divsChild>
                <w:div w:id="2064256975">
                  <w:marLeft w:val="0"/>
                  <w:marRight w:val="0"/>
                  <w:marTop w:val="0"/>
                  <w:marBottom w:val="0"/>
                  <w:divBdr>
                    <w:top w:val="none" w:sz="0" w:space="0" w:color="auto"/>
                    <w:left w:val="none" w:sz="0" w:space="0" w:color="auto"/>
                    <w:bottom w:val="none" w:sz="0" w:space="0" w:color="auto"/>
                    <w:right w:val="none" w:sz="0" w:space="0" w:color="auto"/>
                  </w:divBdr>
                  <w:divsChild>
                    <w:div w:id="1973751539">
                      <w:marLeft w:val="0"/>
                      <w:marRight w:val="0"/>
                      <w:marTop w:val="0"/>
                      <w:marBottom w:val="0"/>
                      <w:divBdr>
                        <w:top w:val="none" w:sz="0" w:space="0" w:color="auto"/>
                        <w:left w:val="none" w:sz="0" w:space="0" w:color="auto"/>
                        <w:bottom w:val="none" w:sz="0" w:space="0" w:color="auto"/>
                        <w:right w:val="none" w:sz="0" w:space="0" w:color="auto"/>
                      </w:divBdr>
                      <w:divsChild>
                        <w:div w:id="15414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8616">
                  <w:marLeft w:val="0"/>
                  <w:marRight w:val="0"/>
                  <w:marTop w:val="0"/>
                  <w:marBottom w:val="0"/>
                  <w:divBdr>
                    <w:top w:val="none" w:sz="0" w:space="0" w:color="auto"/>
                    <w:left w:val="none" w:sz="0" w:space="0" w:color="auto"/>
                    <w:bottom w:val="none" w:sz="0" w:space="0" w:color="auto"/>
                    <w:right w:val="none" w:sz="0" w:space="0" w:color="auto"/>
                  </w:divBdr>
                </w:div>
              </w:divsChild>
            </w:div>
            <w:div w:id="999388639">
              <w:marLeft w:val="0"/>
              <w:marRight w:val="0"/>
              <w:marTop w:val="0"/>
              <w:marBottom w:val="0"/>
              <w:divBdr>
                <w:top w:val="none" w:sz="0" w:space="0" w:color="auto"/>
                <w:left w:val="none" w:sz="0" w:space="0" w:color="auto"/>
                <w:bottom w:val="none" w:sz="0" w:space="0" w:color="auto"/>
                <w:right w:val="none" w:sz="0" w:space="0" w:color="auto"/>
              </w:divBdr>
            </w:div>
            <w:div w:id="2131971749">
              <w:marLeft w:val="0"/>
              <w:marRight w:val="0"/>
              <w:marTop w:val="0"/>
              <w:marBottom w:val="0"/>
              <w:divBdr>
                <w:top w:val="none" w:sz="0" w:space="0" w:color="auto"/>
                <w:left w:val="none" w:sz="0" w:space="0" w:color="auto"/>
                <w:bottom w:val="none" w:sz="0" w:space="0" w:color="auto"/>
                <w:right w:val="none" w:sz="0" w:space="0" w:color="auto"/>
              </w:divBdr>
            </w:div>
            <w:div w:id="323123199">
              <w:marLeft w:val="0"/>
              <w:marRight w:val="0"/>
              <w:marTop w:val="0"/>
              <w:marBottom w:val="0"/>
              <w:divBdr>
                <w:top w:val="none" w:sz="0" w:space="0" w:color="auto"/>
                <w:left w:val="none" w:sz="0" w:space="0" w:color="auto"/>
                <w:bottom w:val="none" w:sz="0" w:space="0" w:color="auto"/>
                <w:right w:val="none" w:sz="0" w:space="0" w:color="auto"/>
              </w:divBdr>
              <w:divsChild>
                <w:div w:id="665400866">
                  <w:marLeft w:val="0"/>
                  <w:marRight w:val="0"/>
                  <w:marTop w:val="0"/>
                  <w:marBottom w:val="0"/>
                  <w:divBdr>
                    <w:top w:val="none" w:sz="0" w:space="0" w:color="auto"/>
                    <w:left w:val="none" w:sz="0" w:space="0" w:color="auto"/>
                    <w:bottom w:val="none" w:sz="0" w:space="0" w:color="auto"/>
                    <w:right w:val="none" w:sz="0" w:space="0" w:color="auto"/>
                  </w:divBdr>
                </w:div>
                <w:div w:id="1105809841">
                  <w:marLeft w:val="0"/>
                  <w:marRight w:val="0"/>
                  <w:marTop w:val="0"/>
                  <w:marBottom w:val="0"/>
                  <w:divBdr>
                    <w:top w:val="none" w:sz="0" w:space="0" w:color="auto"/>
                    <w:left w:val="none" w:sz="0" w:space="0" w:color="auto"/>
                    <w:bottom w:val="none" w:sz="0" w:space="0" w:color="auto"/>
                    <w:right w:val="none" w:sz="0" w:space="0" w:color="auto"/>
                  </w:divBdr>
                </w:div>
                <w:div w:id="59208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636522">
          <w:marLeft w:val="0"/>
          <w:marRight w:val="0"/>
          <w:marTop w:val="0"/>
          <w:marBottom w:val="0"/>
          <w:divBdr>
            <w:top w:val="none" w:sz="0" w:space="0" w:color="auto"/>
            <w:left w:val="none" w:sz="0" w:space="0" w:color="auto"/>
            <w:bottom w:val="none" w:sz="0" w:space="0" w:color="auto"/>
            <w:right w:val="none" w:sz="0" w:space="0" w:color="auto"/>
          </w:divBdr>
          <w:divsChild>
            <w:div w:id="1066493578">
              <w:marLeft w:val="0"/>
              <w:marRight w:val="0"/>
              <w:marTop w:val="0"/>
              <w:marBottom w:val="0"/>
              <w:divBdr>
                <w:top w:val="none" w:sz="0" w:space="0" w:color="auto"/>
                <w:left w:val="none" w:sz="0" w:space="0" w:color="auto"/>
                <w:bottom w:val="none" w:sz="0" w:space="0" w:color="auto"/>
                <w:right w:val="none" w:sz="0" w:space="0" w:color="auto"/>
              </w:divBdr>
              <w:divsChild>
                <w:div w:id="2207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7658">
          <w:marLeft w:val="0"/>
          <w:marRight w:val="0"/>
          <w:marTop w:val="0"/>
          <w:marBottom w:val="0"/>
          <w:divBdr>
            <w:top w:val="none" w:sz="0" w:space="0" w:color="auto"/>
            <w:left w:val="none" w:sz="0" w:space="0" w:color="auto"/>
            <w:bottom w:val="none" w:sz="0" w:space="0" w:color="auto"/>
            <w:right w:val="none" w:sz="0" w:space="0" w:color="auto"/>
          </w:divBdr>
        </w:div>
        <w:div w:id="684282931">
          <w:marLeft w:val="0"/>
          <w:marRight w:val="0"/>
          <w:marTop w:val="0"/>
          <w:marBottom w:val="0"/>
          <w:divBdr>
            <w:top w:val="none" w:sz="0" w:space="0" w:color="auto"/>
            <w:left w:val="none" w:sz="0" w:space="0" w:color="auto"/>
            <w:bottom w:val="none" w:sz="0" w:space="0" w:color="auto"/>
            <w:right w:val="none" w:sz="0" w:space="0" w:color="auto"/>
          </w:divBdr>
          <w:divsChild>
            <w:div w:id="189732503">
              <w:marLeft w:val="0"/>
              <w:marRight w:val="0"/>
              <w:marTop w:val="0"/>
              <w:marBottom w:val="0"/>
              <w:divBdr>
                <w:top w:val="none" w:sz="0" w:space="0" w:color="auto"/>
                <w:left w:val="none" w:sz="0" w:space="0" w:color="auto"/>
                <w:bottom w:val="none" w:sz="0" w:space="0" w:color="auto"/>
                <w:right w:val="none" w:sz="0" w:space="0" w:color="auto"/>
              </w:divBdr>
              <w:divsChild>
                <w:div w:id="1830360144">
                  <w:marLeft w:val="0"/>
                  <w:marRight w:val="0"/>
                  <w:marTop w:val="0"/>
                  <w:marBottom w:val="0"/>
                  <w:divBdr>
                    <w:top w:val="none" w:sz="0" w:space="0" w:color="auto"/>
                    <w:left w:val="none" w:sz="0" w:space="0" w:color="auto"/>
                    <w:bottom w:val="none" w:sz="0" w:space="0" w:color="auto"/>
                    <w:right w:val="none" w:sz="0" w:space="0" w:color="auto"/>
                  </w:divBdr>
                  <w:divsChild>
                    <w:div w:id="227881476">
                      <w:marLeft w:val="0"/>
                      <w:marRight w:val="0"/>
                      <w:marTop w:val="0"/>
                      <w:marBottom w:val="0"/>
                      <w:divBdr>
                        <w:top w:val="none" w:sz="0" w:space="0" w:color="auto"/>
                        <w:left w:val="none" w:sz="0" w:space="0" w:color="auto"/>
                        <w:bottom w:val="none" w:sz="0" w:space="0" w:color="auto"/>
                        <w:right w:val="none" w:sz="0" w:space="0" w:color="auto"/>
                      </w:divBdr>
                      <w:divsChild>
                        <w:div w:id="196673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2377">
                  <w:marLeft w:val="0"/>
                  <w:marRight w:val="0"/>
                  <w:marTop w:val="0"/>
                  <w:marBottom w:val="0"/>
                  <w:divBdr>
                    <w:top w:val="none" w:sz="0" w:space="0" w:color="auto"/>
                    <w:left w:val="none" w:sz="0" w:space="0" w:color="auto"/>
                    <w:bottom w:val="none" w:sz="0" w:space="0" w:color="auto"/>
                    <w:right w:val="none" w:sz="0" w:space="0" w:color="auto"/>
                  </w:divBdr>
                </w:div>
              </w:divsChild>
            </w:div>
            <w:div w:id="689137774">
              <w:marLeft w:val="0"/>
              <w:marRight w:val="0"/>
              <w:marTop w:val="0"/>
              <w:marBottom w:val="0"/>
              <w:divBdr>
                <w:top w:val="none" w:sz="0" w:space="0" w:color="auto"/>
                <w:left w:val="none" w:sz="0" w:space="0" w:color="auto"/>
                <w:bottom w:val="none" w:sz="0" w:space="0" w:color="auto"/>
                <w:right w:val="none" w:sz="0" w:space="0" w:color="auto"/>
              </w:divBdr>
            </w:div>
            <w:div w:id="118188019">
              <w:marLeft w:val="0"/>
              <w:marRight w:val="0"/>
              <w:marTop w:val="0"/>
              <w:marBottom w:val="0"/>
              <w:divBdr>
                <w:top w:val="none" w:sz="0" w:space="0" w:color="auto"/>
                <w:left w:val="none" w:sz="0" w:space="0" w:color="auto"/>
                <w:bottom w:val="none" w:sz="0" w:space="0" w:color="auto"/>
                <w:right w:val="none" w:sz="0" w:space="0" w:color="auto"/>
              </w:divBdr>
            </w:div>
            <w:div w:id="1368992131">
              <w:marLeft w:val="0"/>
              <w:marRight w:val="0"/>
              <w:marTop w:val="0"/>
              <w:marBottom w:val="0"/>
              <w:divBdr>
                <w:top w:val="none" w:sz="0" w:space="0" w:color="auto"/>
                <w:left w:val="none" w:sz="0" w:space="0" w:color="auto"/>
                <w:bottom w:val="none" w:sz="0" w:space="0" w:color="auto"/>
                <w:right w:val="none" w:sz="0" w:space="0" w:color="auto"/>
              </w:divBdr>
              <w:divsChild>
                <w:div w:id="1964580308">
                  <w:marLeft w:val="0"/>
                  <w:marRight w:val="0"/>
                  <w:marTop w:val="0"/>
                  <w:marBottom w:val="0"/>
                  <w:divBdr>
                    <w:top w:val="none" w:sz="0" w:space="0" w:color="auto"/>
                    <w:left w:val="none" w:sz="0" w:space="0" w:color="auto"/>
                    <w:bottom w:val="none" w:sz="0" w:space="0" w:color="auto"/>
                    <w:right w:val="none" w:sz="0" w:space="0" w:color="auto"/>
                  </w:divBdr>
                </w:div>
                <w:div w:id="1390686249">
                  <w:marLeft w:val="0"/>
                  <w:marRight w:val="0"/>
                  <w:marTop w:val="0"/>
                  <w:marBottom w:val="0"/>
                  <w:divBdr>
                    <w:top w:val="none" w:sz="0" w:space="0" w:color="auto"/>
                    <w:left w:val="none" w:sz="0" w:space="0" w:color="auto"/>
                    <w:bottom w:val="none" w:sz="0" w:space="0" w:color="auto"/>
                    <w:right w:val="none" w:sz="0" w:space="0" w:color="auto"/>
                  </w:divBdr>
                </w:div>
                <w:div w:id="57004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41565">
          <w:marLeft w:val="0"/>
          <w:marRight w:val="0"/>
          <w:marTop w:val="0"/>
          <w:marBottom w:val="0"/>
          <w:divBdr>
            <w:top w:val="none" w:sz="0" w:space="0" w:color="auto"/>
            <w:left w:val="none" w:sz="0" w:space="0" w:color="auto"/>
            <w:bottom w:val="none" w:sz="0" w:space="0" w:color="auto"/>
            <w:right w:val="none" w:sz="0" w:space="0" w:color="auto"/>
          </w:divBdr>
          <w:divsChild>
            <w:div w:id="1460801990">
              <w:marLeft w:val="0"/>
              <w:marRight w:val="0"/>
              <w:marTop w:val="0"/>
              <w:marBottom w:val="0"/>
              <w:divBdr>
                <w:top w:val="none" w:sz="0" w:space="0" w:color="auto"/>
                <w:left w:val="none" w:sz="0" w:space="0" w:color="auto"/>
                <w:bottom w:val="none" w:sz="0" w:space="0" w:color="auto"/>
                <w:right w:val="none" w:sz="0" w:space="0" w:color="auto"/>
              </w:divBdr>
              <w:divsChild>
                <w:div w:id="143648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6056">
          <w:marLeft w:val="0"/>
          <w:marRight w:val="0"/>
          <w:marTop w:val="0"/>
          <w:marBottom w:val="0"/>
          <w:divBdr>
            <w:top w:val="none" w:sz="0" w:space="0" w:color="auto"/>
            <w:left w:val="none" w:sz="0" w:space="0" w:color="auto"/>
            <w:bottom w:val="none" w:sz="0" w:space="0" w:color="auto"/>
            <w:right w:val="none" w:sz="0" w:space="0" w:color="auto"/>
          </w:divBdr>
        </w:div>
        <w:div w:id="2033988917">
          <w:marLeft w:val="0"/>
          <w:marRight w:val="0"/>
          <w:marTop w:val="0"/>
          <w:marBottom w:val="0"/>
          <w:divBdr>
            <w:top w:val="none" w:sz="0" w:space="0" w:color="auto"/>
            <w:left w:val="none" w:sz="0" w:space="0" w:color="auto"/>
            <w:bottom w:val="none" w:sz="0" w:space="0" w:color="auto"/>
            <w:right w:val="none" w:sz="0" w:space="0" w:color="auto"/>
          </w:divBdr>
          <w:divsChild>
            <w:div w:id="1875845442">
              <w:marLeft w:val="0"/>
              <w:marRight w:val="0"/>
              <w:marTop w:val="0"/>
              <w:marBottom w:val="0"/>
              <w:divBdr>
                <w:top w:val="none" w:sz="0" w:space="0" w:color="auto"/>
                <w:left w:val="none" w:sz="0" w:space="0" w:color="auto"/>
                <w:bottom w:val="none" w:sz="0" w:space="0" w:color="auto"/>
                <w:right w:val="none" w:sz="0" w:space="0" w:color="auto"/>
              </w:divBdr>
              <w:divsChild>
                <w:div w:id="102573346">
                  <w:marLeft w:val="0"/>
                  <w:marRight w:val="0"/>
                  <w:marTop w:val="0"/>
                  <w:marBottom w:val="0"/>
                  <w:divBdr>
                    <w:top w:val="none" w:sz="0" w:space="0" w:color="auto"/>
                    <w:left w:val="none" w:sz="0" w:space="0" w:color="auto"/>
                    <w:bottom w:val="none" w:sz="0" w:space="0" w:color="auto"/>
                    <w:right w:val="none" w:sz="0" w:space="0" w:color="auto"/>
                  </w:divBdr>
                  <w:divsChild>
                    <w:div w:id="429198961">
                      <w:marLeft w:val="0"/>
                      <w:marRight w:val="0"/>
                      <w:marTop w:val="0"/>
                      <w:marBottom w:val="0"/>
                      <w:divBdr>
                        <w:top w:val="none" w:sz="0" w:space="0" w:color="auto"/>
                        <w:left w:val="none" w:sz="0" w:space="0" w:color="auto"/>
                        <w:bottom w:val="none" w:sz="0" w:space="0" w:color="auto"/>
                        <w:right w:val="none" w:sz="0" w:space="0" w:color="auto"/>
                      </w:divBdr>
                      <w:divsChild>
                        <w:div w:id="140282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54915">
                  <w:marLeft w:val="0"/>
                  <w:marRight w:val="0"/>
                  <w:marTop w:val="0"/>
                  <w:marBottom w:val="0"/>
                  <w:divBdr>
                    <w:top w:val="none" w:sz="0" w:space="0" w:color="auto"/>
                    <w:left w:val="none" w:sz="0" w:space="0" w:color="auto"/>
                    <w:bottom w:val="none" w:sz="0" w:space="0" w:color="auto"/>
                    <w:right w:val="none" w:sz="0" w:space="0" w:color="auto"/>
                  </w:divBdr>
                </w:div>
              </w:divsChild>
            </w:div>
            <w:div w:id="96412797">
              <w:marLeft w:val="0"/>
              <w:marRight w:val="0"/>
              <w:marTop w:val="0"/>
              <w:marBottom w:val="0"/>
              <w:divBdr>
                <w:top w:val="none" w:sz="0" w:space="0" w:color="auto"/>
                <w:left w:val="none" w:sz="0" w:space="0" w:color="auto"/>
                <w:bottom w:val="none" w:sz="0" w:space="0" w:color="auto"/>
                <w:right w:val="none" w:sz="0" w:space="0" w:color="auto"/>
              </w:divBdr>
            </w:div>
            <w:div w:id="1205407153">
              <w:marLeft w:val="0"/>
              <w:marRight w:val="0"/>
              <w:marTop w:val="0"/>
              <w:marBottom w:val="0"/>
              <w:divBdr>
                <w:top w:val="none" w:sz="0" w:space="0" w:color="auto"/>
                <w:left w:val="none" w:sz="0" w:space="0" w:color="auto"/>
                <w:bottom w:val="none" w:sz="0" w:space="0" w:color="auto"/>
                <w:right w:val="none" w:sz="0" w:space="0" w:color="auto"/>
              </w:divBdr>
            </w:div>
            <w:div w:id="1362710120">
              <w:marLeft w:val="0"/>
              <w:marRight w:val="0"/>
              <w:marTop w:val="0"/>
              <w:marBottom w:val="0"/>
              <w:divBdr>
                <w:top w:val="none" w:sz="0" w:space="0" w:color="auto"/>
                <w:left w:val="none" w:sz="0" w:space="0" w:color="auto"/>
                <w:bottom w:val="none" w:sz="0" w:space="0" w:color="auto"/>
                <w:right w:val="none" w:sz="0" w:space="0" w:color="auto"/>
              </w:divBdr>
              <w:divsChild>
                <w:div w:id="1334919440">
                  <w:marLeft w:val="0"/>
                  <w:marRight w:val="0"/>
                  <w:marTop w:val="0"/>
                  <w:marBottom w:val="0"/>
                  <w:divBdr>
                    <w:top w:val="none" w:sz="0" w:space="0" w:color="auto"/>
                    <w:left w:val="none" w:sz="0" w:space="0" w:color="auto"/>
                    <w:bottom w:val="none" w:sz="0" w:space="0" w:color="auto"/>
                    <w:right w:val="none" w:sz="0" w:space="0" w:color="auto"/>
                  </w:divBdr>
                </w:div>
                <w:div w:id="453601077">
                  <w:marLeft w:val="0"/>
                  <w:marRight w:val="0"/>
                  <w:marTop w:val="0"/>
                  <w:marBottom w:val="0"/>
                  <w:divBdr>
                    <w:top w:val="none" w:sz="0" w:space="0" w:color="auto"/>
                    <w:left w:val="none" w:sz="0" w:space="0" w:color="auto"/>
                    <w:bottom w:val="none" w:sz="0" w:space="0" w:color="auto"/>
                    <w:right w:val="none" w:sz="0" w:space="0" w:color="auto"/>
                  </w:divBdr>
                </w:div>
                <w:div w:id="33280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046250">
          <w:marLeft w:val="0"/>
          <w:marRight w:val="0"/>
          <w:marTop w:val="0"/>
          <w:marBottom w:val="0"/>
          <w:divBdr>
            <w:top w:val="none" w:sz="0" w:space="0" w:color="auto"/>
            <w:left w:val="none" w:sz="0" w:space="0" w:color="auto"/>
            <w:bottom w:val="none" w:sz="0" w:space="0" w:color="auto"/>
            <w:right w:val="none" w:sz="0" w:space="0" w:color="auto"/>
          </w:divBdr>
          <w:divsChild>
            <w:div w:id="954099885">
              <w:marLeft w:val="0"/>
              <w:marRight w:val="0"/>
              <w:marTop w:val="0"/>
              <w:marBottom w:val="0"/>
              <w:divBdr>
                <w:top w:val="none" w:sz="0" w:space="0" w:color="auto"/>
                <w:left w:val="none" w:sz="0" w:space="0" w:color="auto"/>
                <w:bottom w:val="none" w:sz="0" w:space="0" w:color="auto"/>
                <w:right w:val="none" w:sz="0" w:space="0" w:color="auto"/>
              </w:divBdr>
              <w:divsChild>
                <w:div w:id="93101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361743">
          <w:marLeft w:val="0"/>
          <w:marRight w:val="0"/>
          <w:marTop w:val="0"/>
          <w:marBottom w:val="0"/>
          <w:divBdr>
            <w:top w:val="none" w:sz="0" w:space="0" w:color="auto"/>
            <w:left w:val="none" w:sz="0" w:space="0" w:color="auto"/>
            <w:bottom w:val="none" w:sz="0" w:space="0" w:color="auto"/>
            <w:right w:val="none" w:sz="0" w:space="0" w:color="auto"/>
          </w:divBdr>
          <w:divsChild>
            <w:div w:id="836000345">
              <w:marLeft w:val="0"/>
              <w:marRight w:val="0"/>
              <w:marTop w:val="0"/>
              <w:marBottom w:val="0"/>
              <w:divBdr>
                <w:top w:val="none" w:sz="0" w:space="0" w:color="auto"/>
                <w:left w:val="none" w:sz="0" w:space="0" w:color="auto"/>
                <w:bottom w:val="none" w:sz="0" w:space="0" w:color="auto"/>
                <w:right w:val="none" w:sz="0" w:space="0" w:color="auto"/>
              </w:divBdr>
            </w:div>
            <w:div w:id="668799322">
              <w:marLeft w:val="0"/>
              <w:marRight w:val="0"/>
              <w:marTop w:val="0"/>
              <w:marBottom w:val="0"/>
              <w:divBdr>
                <w:top w:val="none" w:sz="0" w:space="0" w:color="auto"/>
                <w:left w:val="none" w:sz="0" w:space="0" w:color="auto"/>
                <w:bottom w:val="none" w:sz="0" w:space="0" w:color="auto"/>
                <w:right w:val="none" w:sz="0" w:space="0" w:color="auto"/>
              </w:divBdr>
            </w:div>
            <w:div w:id="1150681877">
              <w:marLeft w:val="0"/>
              <w:marRight w:val="0"/>
              <w:marTop w:val="0"/>
              <w:marBottom w:val="0"/>
              <w:divBdr>
                <w:top w:val="none" w:sz="0" w:space="0" w:color="auto"/>
                <w:left w:val="none" w:sz="0" w:space="0" w:color="auto"/>
                <w:bottom w:val="none" w:sz="0" w:space="0" w:color="auto"/>
                <w:right w:val="none" w:sz="0" w:space="0" w:color="auto"/>
              </w:divBdr>
            </w:div>
          </w:divsChild>
        </w:div>
        <w:div w:id="1514496316">
          <w:marLeft w:val="0"/>
          <w:marRight w:val="0"/>
          <w:marTop w:val="0"/>
          <w:marBottom w:val="0"/>
          <w:divBdr>
            <w:top w:val="none" w:sz="0" w:space="0" w:color="auto"/>
            <w:left w:val="none" w:sz="0" w:space="0" w:color="auto"/>
            <w:bottom w:val="none" w:sz="0" w:space="0" w:color="auto"/>
            <w:right w:val="none" w:sz="0" w:space="0" w:color="auto"/>
          </w:divBdr>
          <w:divsChild>
            <w:div w:id="1831675926">
              <w:marLeft w:val="0"/>
              <w:marRight w:val="0"/>
              <w:marTop w:val="0"/>
              <w:marBottom w:val="0"/>
              <w:divBdr>
                <w:top w:val="none" w:sz="0" w:space="0" w:color="auto"/>
                <w:left w:val="none" w:sz="0" w:space="0" w:color="auto"/>
                <w:bottom w:val="none" w:sz="0" w:space="0" w:color="auto"/>
                <w:right w:val="none" w:sz="0" w:space="0" w:color="auto"/>
              </w:divBdr>
              <w:divsChild>
                <w:div w:id="19662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73473">
          <w:marLeft w:val="0"/>
          <w:marRight w:val="0"/>
          <w:marTop w:val="0"/>
          <w:marBottom w:val="0"/>
          <w:divBdr>
            <w:top w:val="none" w:sz="0" w:space="0" w:color="auto"/>
            <w:left w:val="none" w:sz="0" w:space="0" w:color="auto"/>
            <w:bottom w:val="none" w:sz="0" w:space="0" w:color="auto"/>
            <w:right w:val="none" w:sz="0" w:space="0" w:color="auto"/>
          </w:divBdr>
        </w:div>
        <w:div w:id="627900689">
          <w:marLeft w:val="0"/>
          <w:marRight w:val="0"/>
          <w:marTop w:val="0"/>
          <w:marBottom w:val="0"/>
          <w:divBdr>
            <w:top w:val="none" w:sz="0" w:space="0" w:color="auto"/>
            <w:left w:val="none" w:sz="0" w:space="0" w:color="auto"/>
            <w:bottom w:val="none" w:sz="0" w:space="0" w:color="auto"/>
            <w:right w:val="none" w:sz="0" w:space="0" w:color="auto"/>
          </w:divBdr>
          <w:divsChild>
            <w:div w:id="31998330">
              <w:marLeft w:val="0"/>
              <w:marRight w:val="0"/>
              <w:marTop w:val="0"/>
              <w:marBottom w:val="0"/>
              <w:divBdr>
                <w:top w:val="none" w:sz="0" w:space="0" w:color="auto"/>
                <w:left w:val="none" w:sz="0" w:space="0" w:color="auto"/>
                <w:bottom w:val="none" w:sz="0" w:space="0" w:color="auto"/>
                <w:right w:val="none" w:sz="0" w:space="0" w:color="auto"/>
              </w:divBdr>
              <w:divsChild>
                <w:div w:id="578902193">
                  <w:marLeft w:val="0"/>
                  <w:marRight w:val="0"/>
                  <w:marTop w:val="0"/>
                  <w:marBottom w:val="0"/>
                  <w:divBdr>
                    <w:top w:val="none" w:sz="0" w:space="0" w:color="auto"/>
                    <w:left w:val="none" w:sz="0" w:space="0" w:color="auto"/>
                    <w:bottom w:val="none" w:sz="0" w:space="0" w:color="auto"/>
                    <w:right w:val="none" w:sz="0" w:space="0" w:color="auto"/>
                  </w:divBdr>
                  <w:divsChild>
                    <w:div w:id="510097881">
                      <w:marLeft w:val="0"/>
                      <w:marRight w:val="0"/>
                      <w:marTop w:val="0"/>
                      <w:marBottom w:val="0"/>
                      <w:divBdr>
                        <w:top w:val="none" w:sz="0" w:space="0" w:color="auto"/>
                        <w:left w:val="none" w:sz="0" w:space="0" w:color="auto"/>
                        <w:bottom w:val="none" w:sz="0" w:space="0" w:color="auto"/>
                        <w:right w:val="none" w:sz="0" w:space="0" w:color="auto"/>
                      </w:divBdr>
                      <w:divsChild>
                        <w:div w:id="132935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463564">
                  <w:marLeft w:val="0"/>
                  <w:marRight w:val="0"/>
                  <w:marTop w:val="0"/>
                  <w:marBottom w:val="0"/>
                  <w:divBdr>
                    <w:top w:val="none" w:sz="0" w:space="0" w:color="auto"/>
                    <w:left w:val="none" w:sz="0" w:space="0" w:color="auto"/>
                    <w:bottom w:val="none" w:sz="0" w:space="0" w:color="auto"/>
                    <w:right w:val="none" w:sz="0" w:space="0" w:color="auto"/>
                  </w:divBdr>
                </w:div>
              </w:divsChild>
            </w:div>
            <w:div w:id="2131587200">
              <w:marLeft w:val="0"/>
              <w:marRight w:val="0"/>
              <w:marTop w:val="0"/>
              <w:marBottom w:val="0"/>
              <w:divBdr>
                <w:top w:val="none" w:sz="0" w:space="0" w:color="auto"/>
                <w:left w:val="none" w:sz="0" w:space="0" w:color="auto"/>
                <w:bottom w:val="none" w:sz="0" w:space="0" w:color="auto"/>
                <w:right w:val="none" w:sz="0" w:space="0" w:color="auto"/>
              </w:divBdr>
            </w:div>
            <w:div w:id="219948874">
              <w:marLeft w:val="0"/>
              <w:marRight w:val="0"/>
              <w:marTop w:val="0"/>
              <w:marBottom w:val="0"/>
              <w:divBdr>
                <w:top w:val="none" w:sz="0" w:space="0" w:color="auto"/>
                <w:left w:val="none" w:sz="0" w:space="0" w:color="auto"/>
                <w:bottom w:val="none" w:sz="0" w:space="0" w:color="auto"/>
                <w:right w:val="none" w:sz="0" w:space="0" w:color="auto"/>
              </w:divBdr>
            </w:div>
            <w:div w:id="109980219">
              <w:marLeft w:val="0"/>
              <w:marRight w:val="0"/>
              <w:marTop w:val="0"/>
              <w:marBottom w:val="0"/>
              <w:divBdr>
                <w:top w:val="none" w:sz="0" w:space="0" w:color="auto"/>
                <w:left w:val="none" w:sz="0" w:space="0" w:color="auto"/>
                <w:bottom w:val="none" w:sz="0" w:space="0" w:color="auto"/>
                <w:right w:val="none" w:sz="0" w:space="0" w:color="auto"/>
              </w:divBdr>
              <w:divsChild>
                <w:div w:id="1584872549">
                  <w:marLeft w:val="0"/>
                  <w:marRight w:val="0"/>
                  <w:marTop w:val="0"/>
                  <w:marBottom w:val="0"/>
                  <w:divBdr>
                    <w:top w:val="none" w:sz="0" w:space="0" w:color="auto"/>
                    <w:left w:val="none" w:sz="0" w:space="0" w:color="auto"/>
                    <w:bottom w:val="none" w:sz="0" w:space="0" w:color="auto"/>
                    <w:right w:val="none" w:sz="0" w:space="0" w:color="auto"/>
                  </w:divBdr>
                </w:div>
                <w:div w:id="120273874">
                  <w:marLeft w:val="0"/>
                  <w:marRight w:val="0"/>
                  <w:marTop w:val="0"/>
                  <w:marBottom w:val="0"/>
                  <w:divBdr>
                    <w:top w:val="none" w:sz="0" w:space="0" w:color="auto"/>
                    <w:left w:val="none" w:sz="0" w:space="0" w:color="auto"/>
                    <w:bottom w:val="none" w:sz="0" w:space="0" w:color="auto"/>
                    <w:right w:val="none" w:sz="0" w:space="0" w:color="auto"/>
                  </w:divBdr>
                </w:div>
                <w:div w:id="205314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71314">
          <w:marLeft w:val="0"/>
          <w:marRight w:val="0"/>
          <w:marTop w:val="0"/>
          <w:marBottom w:val="0"/>
          <w:divBdr>
            <w:top w:val="none" w:sz="0" w:space="0" w:color="auto"/>
            <w:left w:val="none" w:sz="0" w:space="0" w:color="auto"/>
            <w:bottom w:val="none" w:sz="0" w:space="0" w:color="auto"/>
            <w:right w:val="none" w:sz="0" w:space="0" w:color="auto"/>
          </w:divBdr>
          <w:divsChild>
            <w:div w:id="1333025957">
              <w:marLeft w:val="0"/>
              <w:marRight w:val="0"/>
              <w:marTop w:val="0"/>
              <w:marBottom w:val="0"/>
              <w:divBdr>
                <w:top w:val="none" w:sz="0" w:space="0" w:color="auto"/>
                <w:left w:val="none" w:sz="0" w:space="0" w:color="auto"/>
                <w:bottom w:val="none" w:sz="0" w:space="0" w:color="auto"/>
                <w:right w:val="none" w:sz="0" w:space="0" w:color="auto"/>
              </w:divBdr>
              <w:divsChild>
                <w:div w:id="10319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437137">
          <w:marLeft w:val="0"/>
          <w:marRight w:val="0"/>
          <w:marTop w:val="0"/>
          <w:marBottom w:val="0"/>
          <w:divBdr>
            <w:top w:val="none" w:sz="0" w:space="0" w:color="auto"/>
            <w:left w:val="none" w:sz="0" w:space="0" w:color="auto"/>
            <w:bottom w:val="none" w:sz="0" w:space="0" w:color="auto"/>
            <w:right w:val="none" w:sz="0" w:space="0" w:color="auto"/>
          </w:divBdr>
          <w:divsChild>
            <w:div w:id="122236325">
              <w:marLeft w:val="0"/>
              <w:marRight w:val="0"/>
              <w:marTop w:val="0"/>
              <w:marBottom w:val="0"/>
              <w:divBdr>
                <w:top w:val="none" w:sz="0" w:space="0" w:color="auto"/>
                <w:left w:val="none" w:sz="0" w:space="0" w:color="auto"/>
                <w:bottom w:val="none" w:sz="0" w:space="0" w:color="auto"/>
                <w:right w:val="none" w:sz="0" w:space="0" w:color="auto"/>
              </w:divBdr>
            </w:div>
            <w:div w:id="975455839">
              <w:marLeft w:val="0"/>
              <w:marRight w:val="0"/>
              <w:marTop w:val="0"/>
              <w:marBottom w:val="0"/>
              <w:divBdr>
                <w:top w:val="none" w:sz="0" w:space="0" w:color="auto"/>
                <w:left w:val="none" w:sz="0" w:space="0" w:color="auto"/>
                <w:bottom w:val="none" w:sz="0" w:space="0" w:color="auto"/>
                <w:right w:val="none" w:sz="0" w:space="0" w:color="auto"/>
              </w:divBdr>
            </w:div>
            <w:div w:id="1033191153">
              <w:marLeft w:val="0"/>
              <w:marRight w:val="0"/>
              <w:marTop w:val="0"/>
              <w:marBottom w:val="0"/>
              <w:divBdr>
                <w:top w:val="none" w:sz="0" w:space="0" w:color="auto"/>
                <w:left w:val="none" w:sz="0" w:space="0" w:color="auto"/>
                <w:bottom w:val="none" w:sz="0" w:space="0" w:color="auto"/>
                <w:right w:val="none" w:sz="0" w:space="0" w:color="auto"/>
              </w:divBdr>
            </w:div>
          </w:divsChild>
        </w:div>
        <w:div w:id="1096747738">
          <w:marLeft w:val="0"/>
          <w:marRight w:val="0"/>
          <w:marTop w:val="0"/>
          <w:marBottom w:val="0"/>
          <w:divBdr>
            <w:top w:val="none" w:sz="0" w:space="0" w:color="auto"/>
            <w:left w:val="none" w:sz="0" w:space="0" w:color="auto"/>
            <w:bottom w:val="none" w:sz="0" w:space="0" w:color="auto"/>
            <w:right w:val="none" w:sz="0" w:space="0" w:color="auto"/>
          </w:divBdr>
          <w:divsChild>
            <w:div w:id="1034039651">
              <w:marLeft w:val="0"/>
              <w:marRight w:val="0"/>
              <w:marTop w:val="0"/>
              <w:marBottom w:val="0"/>
              <w:divBdr>
                <w:top w:val="none" w:sz="0" w:space="0" w:color="auto"/>
                <w:left w:val="none" w:sz="0" w:space="0" w:color="auto"/>
                <w:bottom w:val="none" w:sz="0" w:space="0" w:color="auto"/>
                <w:right w:val="none" w:sz="0" w:space="0" w:color="auto"/>
              </w:divBdr>
              <w:divsChild>
                <w:div w:id="206729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256966">
          <w:marLeft w:val="0"/>
          <w:marRight w:val="0"/>
          <w:marTop w:val="0"/>
          <w:marBottom w:val="0"/>
          <w:divBdr>
            <w:top w:val="none" w:sz="0" w:space="0" w:color="auto"/>
            <w:left w:val="none" w:sz="0" w:space="0" w:color="auto"/>
            <w:bottom w:val="none" w:sz="0" w:space="0" w:color="auto"/>
            <w:right w:val="none" w:sz="0" w:space="0" w:color="auto"/>
          </w:divBdr>
        </w:div>
        <w:div w:id="41289387">
          <w:marLeft w:val="0"/>
          <w:marRight w:val="0"/>
          <w:marTop w:val="0"/>
          <w:marBottom w:val="0"/>
          <w:divBdr>
            <w:top w:val="none" w:sz="0" w:space="0" w:color="auto"/>
            <w:left w:val="none" w:sz="0" w:space="0" w:color="auto"/>
            <w:bottom w:val="none" w:sz="0" w:space="0" w:color="auto"/>
            <w:right w:val="none" w:sz="0" w:space="0" w:color="auto"/>
          </w:divBdr>
          <w:divsChild>
            <w:div w:id="1582787979">
              <w:marLeft w:val="0"/>
              <w:marRight w:val="0"/>
              <w:marTop w:val="0"/>
              <w:marBottom w:val="0"/>
              <w:divBdr>
                <w:top w:val="none" w:sz="0" w:space="0" w:color="auto"/>
                <w:left w:val="none" w:sz="0" w:space="0" w:color="auto"/>
                <w:bottom w:val="none" w:sz="0" w:space="0" w:color="auto"/>
                <w:right w:val="none" w:sz="0" w:space="0" w:color="auto"/>
              </w:divBdr>
              <w:divsChild>
                <w:div w:id="1404065061">
                  <w:marLeft w:val="0"/>
                  <w:marRight w:val="0"/>
                  <w:marTop w:val="0"/>
                  <w:marBottom w:val="0"/>
                  <w:divBdr>
                    <w:top w:val="none" w:sz="0" w:space="0" w:color="auto"/>
                    <w:left w:val="none" w:sz="0" w:space="0" w:color="auto"/>
                    <w:bottom w:val="none" w:sz="0" w:space="0" w:color="auto"/>
                    <w:right w:val="none" w:sz="0" w:space="0" w:color="auto"/>
                  </w:divBdr>
                  <w:divsChild>
                    <w:div w:id="964114798">
                      <w:marLeft w:val="0"/>
                      <w:marRight w:val="0"/>
                      <w:marTop w:val="0"/>
                      <w:marBottom w:val="0"/>
                      <w:divBdr>
                        <w:top w:val="none" w:sz="0" w:space="0" w:color="auto"/>
                        <w:left w:val="none" w:sz="0" w:space="0" w:color="auto"/>
                        <w:bottom w:val="none" w:sz="0" w:space="0" w:color="auto"/>
                        <w:right w:val="none" w:sz="0" w:space="0" w:color="auto"/>
                      </w:divBdr>
                      <w:divsChild>
                        <w:div w:id="7338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59608">
                  <w:marLeft w:val="0"/>
                  <w:marRight w:val="0"/>
                  <w:marTop w:val="0"/>
                  <w:marBottom w:val="0"/>
                  <w:divBdr>
                    <w:top w:val="none" w:sz="0" w:space="0" w:color="auto"/>
                    <w:left w:val="none" w:sz="0" w:space="0" w:color="auto"/>
                    <w:bottom w:val="none" w:sz="0" w:space="0" w:color="auto"/>
                    <w:right w:val="none" w:sz="0" w:space="0" w:color="auto"/>
                  </w:divBdr>
                </w:div>
              </w:divsChild>
            </w:div>
            <w:div w:id="431974002">
              <w:marLeft w:val="0"/>
              <w:marRight w:val="0"/>
              <w:marTop w:val="0"/>
              <w:marBottom w:val="0"/>
              <w:divBdr>
                <w:top w:val="none" w:sz="0" w:space="0" w:color="auto"/>
                <w:left w:val="none" w:sz="0" w:space="0" w:color="auto"/>
                <w:bottom w:val="none" w:sz="0" w:space="0" w:color="auto"/>
                <w:right w:val="none" w:sz="0" w:space="0" w:color="auto"/>
              </w:divBdr>
            </w:div>
            <w:div w:id="498733693">
              <w:marLeft w:val="0"/>
              <w:marRight w:val="0"/>
              <w:marTop w:val="0"/>
              <w:marBottom w:val="0"/>
              <w:divBdr>
                <w:top w:val="none" w:sz="0" w:space="0" w:color="auto"/>
                <w:left w:val="none" w:sz="0" w:space="0" w:color="auto"/>
                <w:bottom w:val="none" w:sz="0" w:space="0" w:color="auto"/>
                <w:right w:val="none" w:sz="0" w:space="0" w:color="auto"/>
              </w:divBdr>
            </w:div>
            <w:div w:id="2103335645">
              <w:marLeft w:val="0"/>
              <w:marRight w:val="0"/>
              <w:marTop w:val="0"/>
              <w:marBottom w:val="0"/>
              <w:divBdr>
                <w:top w:val="none" w:sz="0" w:space="0" w:color="auto"/>
                <w:left w:val="none" w:sz="0" w:space="0" w:color="auto"/>
                <w:bottom w:val="none" w:sz="0" w:space="0" w:color="auto"/>
                <w:right w:val="none" w:sz="0" w:space="0" w:color="auto"/>
              </w:divBdr>
              <w:divsChild>
                <w:div w:id="1445080424">
                  <w:marLeft w:val="0"/>
                  <w:marRight w:val="0"/>
                  <w:marTop w:val="0"/>
                  <w:marBottom w:val="0"/>
                  <w:divBdr>
                    <w:top w:val="none" w:sz="0" w:space="0" w:color="auto"/>
                    <w:left w:val="none" w:sz="0" w:space="0" w:color="auto"/>
                    <w:bottom w:val="none" w:sz="0" w:space="0" w:color="auto"/>
                    <w:right w:val="none" w:sz="0" w:space="0" w:color="auto"/>
                  </w:divBdr>
                </w:div>
                <w:div w:id="290328793">
                  <w:marLeft w:val="0"/>
                  <w:marRight w:val="0"/>
                  <w:marTop w:val="0"/>
                  <w:marBottom w:val="0"/>
                  <w:divBdr>
                    <w:top w:val="none" w:sz="0" w:space="0" w:color="auto"/>
                    <w:left w:val="none" w:sz="0" w:space="0" w:color="auto"/>
                    <w:bottom w:val="none" w:sz="0" w:space="0" w:color="auto"/>
                    <w:right w:val="none" w:sz="0" w:space="0" w:color="auto"/>
                  </w:divBdr>
                </w:div>
                <w:div w:id="135148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36094">
          <w:marLeft w:val="0"/>
          <w:marRight w:val="0"/>
          <w:marTop w:val="0"/>
          <w:marBottom w:val="0"/>
          <w:divBdr>
            <w:top w:val="none" w:sz="0" w:space="0" w:color="auto"/>
            <w:left w:val="none" w:sz="0" w:space="0" w:color="auto"/>
            <w:bottom w:val="none" w:sz="0" w:space="0" w:color="auto"/>
            <w:right w:val="none" w:sz="0" w:space="0" w:color="auto"/>
          </w:divBdr>
          <w:divsChild>
            <w:div w:id="919023225">
              <w:marLeft w:val="0"/>
              <w:marRight w:val="0"/>
              <w:marTop w:val="0"/>
              <w:marBottom w:val="0"/>
              <w:divBdr>
                <w:top w:val="none" w:sz="0" w:space="0" w:color="auto"/>
                <w:left w:val="none" w:sz="0" w:space="0" w:color="auto"/>
                <w:bottom w:val="none" w:sz="0" w:space="0" w:color="auto"/>
                <w:right w:val="none" w:sz="0" w:space="0" w:color="auto"/>
              </w:divBdr>
              <w:divsChild>
                <w:div w:id="56807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14423">
          <w:marLeft w:val="0"/>
          <w:marRight w:val="0"/>
          <w:marTop w:val="0"/>
          <w:marBottom w:val="0"/>
          <w:divBdr>
            <w:top w:val="none" w:sz="0" w:space="0" w:color="auto"/>
            <w:left w:val="none" w:sz="0" w:space="0" w:color="auto"/>
            <w:bottom w:val="none" w:sz="0" w:space="0" w:color="auto"/>
            <w:right w:val="none" w:sz="0" w:space="0" w:color="auto"/>
          </w:divBdr>
          <w:divsChild>
            <w:div w:id="1255285505">
              <w:marLeft w:val="0"/>
              <w:marRight w:val="0"/>
              <w:marTop w:val="0"/>
              <w:marBottom w:val="0"/>
              <w:divBdr>
                <w:top w:val="none" w:sz="0" w:space="0" w:color="auto"/>
                <w:left w:val="none" w:sz="0" w:space="0" w:color="auto"/>
                <w:bottom w:val="none" w:sz="0" w:space="0" w:color="auto"/>
                <w:right w:val="none" w:sz="0" w:space="0" w:color="auto"/>
              </w:divBdr>
            </w:div>
            <w:div w:id="1776096092">
              <w:marLeft w:val="0"/>
              <w:marRight w:val="0"/>
              <w:marTop w:val="0"/>
              <w:marBottom w:val="0"/>
              <w:divBdr>
                <w:top w:val="none" w:sz="0" w:space="0" w:color="auto"/>
                <w:left w:val="none" w:sz="0" w:space="0" w:color="auto"/>
                <w:bottom w:val="none" w:sz="0" w:space="0" w:color="auto"/>
                <w:right w:val="none" w:sz="0" w:space="0" w:color="auto"/>
              </w:divBdr>
            </w:div>
            <w:div w:id="741608574">
              <w:marLeft w:val="0"/>
              <w:marRight w:val="0"/>
              <w:marTop w:val="0"/>
              <w:marBottom w:val="0"/>
              <w:divBdr>
                <w:top w:val="none" w:sz="0" w:space="0" w:color="auto"/>
                <w:left w:val="none" w:sz="0" w:space="0" w:color="auto"/>
                <w:bottom w:val="none" w:sz="0" w:space="0" w:color="auto"/>
                <w:right w:val="none" w:sz="0" w:space="0" w:color="auto"/>
              </w:divBdr>
            </w:div>
          </w:divsChild>
        </w:div>
        <w:div w:id="1866018893">
          <w:marLeft w:val="0"/>
          <w:marRight w:val="0"/>
          <w:marTop w:val="0"/>
          <w:marBottom w:val="0"/>
          <w:divBdr>
            <w:top w:val="none" w:sz="0" w:space="0" w:color="auto"/>
            <w:left w:val="none" w:sz="0" w:space="0" w:color="auto"/>
            <w:bottom w:val="none" w:sz="0" w:space="0" w:color="auto"/>
            <w:right w:val="none" w:sz="0" w:space="0" w:color="auto"/>
          </w:divBdr>
          <w:divsChild>
            <w:div w:id="1404180047">
              <w:marLeft w:val="0"/>
              <w:marRight w:val="0"/>
              <w:marTop w:val="0"/>
              <w:marBottom w:val="0"/>
              <w:divBdr>
                <w:top w:val="none" w:sz="0" w:space="0" w:color="auto"/>
                <w:left w:val="none" w:sz="0" w:space="0" w:color="auto"/>
                <w:bottom w:val="none" w:sz="0" w:space="0" w:color="auto"/>
                <w:right w:val="none" w:sz="0" w:space="0" w:color="auto"/>
              </w:divBdr>
              <w:divsChild>
                <w:div w:id="139018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78215">
          <w:marLeft w:val="0"/>
          <w:marRight w:val="0"/>
          <w:marTop w:val="0"/>
          <w:marBottom w:val="0"/>
          <w:divBdr>
            <w:top w:val="none" w:sz="0" w:space="0" w:color="auto"/>
            <w:left w:val="none" w:sz="0" w:space="0" w:color="auto"/>
            <w:bottom w:val="none" w:sz="0" w:space="0" w:color="auto"/>
            <w:right w:val="none" w:sz="0" w:space="0" w:color="auto"/>
          </w:divBdr>
        </w:div>
        <w:div w:id="529150369">
          <w:marLeft w:val="0"/>
          <w:marRight w:val="0"/>
          <w:marTop w:val="0"/>
          <w:marBottom w:val="0"/>
          <w:divBdr>
            <w:top w:val="none" w:sz="0" w:space="0" w:color="auto"/>
            <w:left w:val="none" w:sz="0" w:space="0" w:color="auto"/>
            <w:bottom w:val="none" w:sz="0" w:space="0" w:color="auto"/>
            <w:right w:val="none" w:sz="0" w:space="0" w:color="auto"/>
          </w:divBdr>
          <w:divsChild>
            <w:div w:id="783426647">
              <w:marLeft w:val="0"/>
              <w:marRight w:val="0"/>
              <w:marTop w:val="0"/>
              <w:marBottom w:val="0"/>
              <w:divBdr>
                <w:top w:val="none" w:sz="0" w:space="0" w:color="auto"/>
                <w:left w:val="none" w:sz="0" w:space="0" w:color="auto"/>
                <w:bottom w:val="none" w:sz="0" w:space="0" w:color="auto"/>
                <w:right w:val="none" w:sz="0" w:space="0" w:color="auto"/>
              </w:divBdr>
              <w:divsChild>
                <w:div w:id="671571948">
                  <w:marLeft w:val="0"/>
                  <w:marRight w:val="0"/>
                  <w:marTop w:val="0"/>
                  <w:marBottom w:val="0"/>
                  <w:divBdr>
                    <w:top w:val="none" w:sz="0" w:space="0" w:color="auto"/>
                    <w:left w:val="none" w:sz="0" w:space="0" w:color="auto"/>
                    <w:bottom w:val="none" w:sz="0" w:space="0" w:color="auto"/>
                    <w:right w:val="none" w:sz="0" w:space="0" w:color="auto"/>
                  </w:divBdr>
                </w:div>
                <w:div w:id="202528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7645">
          <w:marLeft w:val="0"/>
          <w:marRight w:val="0"/>
          <w:marTop w:val="0"/>
          <w:marBottom w:val="0"/>
          <w:divBdr>
            <w:top w:val="none" w:sz="0" w:space="0" w:color="auto"/>
            <w:left w:val="none" w:sz="0" w:space="0" w:color="auto"/>
            <w:bottom w:val="none" w:sz="0" w:space="0" w:color="auto"/>
            <w:right w:val="none" w:sz="0" w:space="0" w:color="auto"/>
          </w:divBdr>
          <w:divsChild>
            <w:div w:id="1366978865">
              <w:marLeft w:val="0"/>
              <w:marRight w:val="0"/>
              <w:marTop w:val="0"/>
              <w:marBottom w:val="0"/>
              <w:divBdr>
                <w:top w:val="none" w:sz="0" w:space="0" w:color="auto"/>
                <w:left w:val="none" w:sz="0" w:space="0" w:color="auto"/>
                <w:bottom w:val="none" w:sz="0" w:space="0" w:color="auto"/>
                <w:right w:val="none" w:sz="0" w:space="0" w:color="auto"/>
              </w:divBdr>
              <w:divsChild>
                <w:div w:id="387656362">
                  <w:marLeft w:val="0"/>
                  <w:marRight w:val="0"/>
                  <w:marTop w:val="0"/>
                  <w:marBottom w:val="0"/>
                  <w:divBdr>
                    <w:top w:val="none" w:sz="0" w:space="0" w:color="auto"/>
                    <w:left w:val="none" w:sz="0" w:space="0" w:color="auto"/>
                    <w:bottom w:val="none" w:sz="0" w:space="0" w:color="auto"/>
                    <w:right w:val="none" w:sz="0" w:space="0" w:color="auto"/>
                  </w:divBdr>
                  <w:divsChild>
                    <w:div w:id="193468102">
                      <w:marLeft w:val="0"/>
                      <w:marRight w:val="0"/>
                      <w:marTop w:val="0"/>
                      <w:marBottom w:val="0"/>
                      <w:divBdr>
                        <w:top w:val="none" w:sz="0" w:space="0" w:color="auto"/>
                        <w:left w:val="none" w:sz="0" w:space="0" w:color="auto"/>
                        <w:bottom w:val="none" w:sz="0" w:space="0" w:color="auto"/>
                        <w:right w:val="none" w:sz="0" w:space="0" w:color="auto"/>
                      </w:divBdr>
                    </w:div>
                    <w:div w:id="388186181">
                      <w:marLeft w:val="0"/>
                      <w:marRight w:val="0"/>
                      <w:marTop w:val="0"/>
                      <w:marBottom w:val="0"/>
                      <w:divBdr>
                        <w:top w:val="none" w:sz="0" w:space="0" w:color="auto"/>
                        <w:left w:val="none" w:sz="0" w:space="0" w:color="auto"/>
                        <w:bottom w:val="none" w:sz="0" w:space="0" w:color="auto"/>
                        <w:right w:val="none" w:sz="0" w:space="0" w:color="auto"/>
                      </w:divBdr>
                    </w:div>
                    <w:div w:id="1886599357">
                      <w:marLeft w:val="0"/>
                      <w:marRight w:val="0"/>
                      <w:marTop w:val="0"/>
                      <w:marBottom w:val="0"/>
                      <w:divBdr>
                        <w:top w:val="none" w:sz="0" w:space="0" w:color="auto"/>
                        <w:left w:val="none" w:sz="0" w:space="0" w:color="auto"/>
                        <w:bottom w:val="none" w:sz="0" w:space="0" w:color="auto"/>
                        <w:right w:val="none" w:sz="0" w:space="0" w:color="auto"/>
                      </w:divBdr>
                    </w:div>
                    <w:div w:id="18240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11528183">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57029112">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16544838">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7334987">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300.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C69C21-742C-4303-A64A-AB275732A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6</Pages>
  <Words>816</Words>
  <Characters>4490</Characters>
  <Application>Microsoft Office Word</Application>
  <DocSecurity>0</DocSecurity>
  <Lines>37</Lines>
  <Paragraphs>10</Paragraphs>
  <ScaleCrop>false</ScaleCrop>
  <HeadingPairs>
    <vt:vector size="6" baseType="variant">
      <vt:variant>
        <vt:lpstr>Τίτλος</vt:lpstr>
      </vt:variant>
      <vt:variant>
        <vt:i4>1</vt:i4>
      </vt:variant>
      <vt:variant>
        <vt:lpstr>Title</vt:lpstr>
      </vt:variant>
      <vt:variant>
        <vt:i4>1</vt:i4>
      </vt:variant>
      <vt:variant>
        <vt:lpstr>Título</vt:lpstr>
      </vt:variant>
      <vt:variant>
        <vt:i4>1</vt:i4>
      </vt:variant>
    </vt:vector>
  </HeadingPairs>
  <TitlesOfParts>
    <vt:vector size="3" baseType="lpstr">
      <vt:lpstr>LEARNING UNIT 1</vt:lpstr>
      <vt:lpstr>LEARNING UNIT 1</vt:lpstr>
      <vt:lpstr>LEARNING UNIT 1</vt:lpstr>
    </vt:vector>
  </TitlesOfParts>
  <Company/>
  <LinksUpToDate>false</LinksUpToDate>
  <CharactersWithSpaces>5296</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2021-08-25T12:15:00Z</dcterms:created>
  <dcterms:modified xsi:type="dcterms:W3CDTF">2022-05-12T11:00:00Z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